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059" w:rsidRDefault="00B67059" w:rsidP="00AA3326">
      <w:pPr>
        <w:rPr>
          <w:sz w:val="28"/>
        </w:rPr>
      </w:pPr>
    </w:p>
    <w:p w:rsidR="00AA3326" w:rsidRPr="0083223B" w:rsidRDefault="00AA3326" w:rsidP="00AA3326">
      <w:pPr>
        <w:jc w:val="center"/>
      </w:pPr>
      <w:r w:rsidRPr="001604CB">
        <w:rPr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19125" cy="771525"/>
            <wp:effectExtent l="0" t="0" r="9525" b="9525"/>
            <wp:docPr id="1" name="Рисунок 1" descr="S:\общие\PISMA\2022\тестирование АМО\Шаблоны бланков\Герб\Слав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:\общие\PISMA\2022\тестирование АМО\Шаблоны бланков\Герб\Слав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26" w:rsidRPr="00307DCB" w:rsidRDefault="00AA3326" w:rsidP="00AA3326">
      <w:pPr>
        <w:jc w:val="center"/>
        <w:rPr>
          <w:b/>
          <w:sz w:val="34"/>
        </w:rPr>
      </w:pPr>
      <w:r w:rsidRPr="00307DCB">
        <w:rPr>
          <w:b/>
          <w:sz w:val="34"/>
        </w:rPr>
        <w:t xml:space="preserve">АДМИНИСТРАЦИЯ </w:t>
      </w:r>
    </w:p>
    <w:p w:rsidR="00AA3326" w:rsidRPr="00307DCB" w:rsidRDefault="00AA3326" w:rsidP="00AA3326">
      <w:pPr>
        <w:jc w:val="center"/>
        <w:rPr>
          <w:b/>
          <w:sz w:val="34"/>
        </w:rPr>
      </w:pPr>
      <w:r w:rsidRPr="00307DCB">
        <w:rPr>
          <w:b/>
          <w:sz w:val="34"/>
        </w:rPr>
        <w:t xml:space="preserve">МУНИЦИПАЛЬНОГО ОБРАЗОВАНИЯ </w:t>
      </w:r>
    </w:p>
    <w:p w:rsidR="00AA3326" w:rsidRPr="00307DCB" w:rsidRDefault="00AA3326" w:rsidP="00AA3326">
      <w:pPr>
        <w:jc w:val="center"/>
        <w:rPr>
          <w:b/>
          <w:sz w:val="34"/>
        </w:rPr>
      </w:pPr>
      <w:r w:rsidRPr="00307DCB">
        <w:rPr>
          <w:b/>
          <w:sz w:val="34"/>
        </w:rPr>
        <w:t xml:space="preserve">СЛАВНЫЙ </w:t>
      </w:r>
    </w:p>
    <w:p w:rsidR="00AA3326" w:rsidRPr="00307DCB" w:rsidRDefault="00AA3326" w:rsidP="00AA3326">
      <w:pPr>
        <w:spacing w:before="200" w:line="200" w:lineRule="exact"/>
        <w:jc w:val="center"/>
        <w:rPr>
          <w:b/>
          <w:sz w:val="33"/>
          <w:szCs w:val="33"/>
        </w:rPr>
      </w:pPr>
    </w:p>
    <w:p w:rsidR="00AA3326" w:rsidRDefault="00AA3326" w:rsidP="00AA3326">
      <w:pPr>
        <w:spacing w:before="200" w:line="200" w:lineRule="exact"/>
        <w:jc w:val="center"/>
        <w:rPr>
          <w:b/>
          <w:sz w:val="33"/>
          <w:szCs w:val="33"/>
        </w:rPr>
      </w:pPr>
      <w:r>
        <w:rPr>
          <w:b/>
          <w:sz w:val="33"/>
          <w:szCs w:val="33"/>
        </w:rPr>
        <w:t>ПОСТАНОВЛЕНИЕ</w:t>
      </w:r>
    </w:p>
    <w:p w:rsidR="00AA3326" w:rsidRPr="00307DCB" w:rsidRDefault="00AA3326" w:rsidP="00AA3326">
      <w:pPr>
        <w:spacing w:before="200" w:line="200" w:lineRule="exact"/>
        <w:jc w:val="center"/>
        <w:rPr>
          <w:b/>
          <w:sz w:val="33"/>
          <w:szCs w:val="33"/>
        </w:rPr>
      </w:pPr>
    </w:p>
    <w:p w:rsidR="00AA3326" w:rsidRDefault="00AA3326" w:rsidP="00AA332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AA3326" w:rsidRPr="003F3B1A" w:rsidTr="0097048B">
        <w:trPr>
          <w:trHeight w:val="196"/>
        </w:trPr>
        <w:tc>
          <w:tcPr>
            <w:tcW w:w="5846" w:type="dxa"/>
            <w:shd w:val="clear" w:color="auto" w:fill="auto"/>
          </w:tcPr>
          <w:p w:rsidR="00AA3326" w:rsidRPr="003F3B1A" w:rsidRDefault="00AA3326" w:rsidP="0097048B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3F3B1A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97048B">
              <w:rPr>
                <w:rFonts w:eastAsia="Calibri"/>
                <w:sz w:val="28"/>
                <w:szCs w:val="28"/>
                <w:lang w:eastAsia="en-US"/>
              </w:rPr>
              <w:t>20.01.2025</w:t>
            </w:r>
          </w:p>
        </w:tc>
        <w:tc>
          <w:tcPr>
            <w:tcW w:w="2409" w:type="dxa"/>
            <w:shd w:val="clear" w:color="auto" w:fill="auto"/>
          </w:tcPr>
          <w:p w:rsidR="00AA3326" w:rsidRPr="003F3B1A" w:rsidRDefault="00AA3326" w:rsidP="0097048B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3F3B1A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r w:rsidR="0097048B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</w:tbl>
    <w:p w:rsidR="00AA3326" w:rsidRPr="00660405" w:rsidRDefault="00AA3326" w:rsidP="00AA3326">
      <w:pPr>
        <w:spacing w:after="160" w:line="259" w:lineRule="auto"/>
        <w:rPr>
          <w:sz w:val="28"/>
          <w:szCs w:val="28"/>
        </w:rPr>
      </w:pPr>
    </w:p>
    <w:p w:rsidR="00AA3326" w:rsidRPr="00AA3326" w:rsidRDefault="00AA3326" w:rsidP="00AA3326">
      <w:pPr>
        <w:ind w:firstLine="709"/>
        <w:jc w:val="center"/>
        <w:rPr>
          <w:b/>
          <w:sz w:val="28"/>
          <w:szCs w:val="28"/>
        </w:rPr>
      </w:pPr>
      <w:bookmarkStart w:id="0" w:name="_GoBack"/>
      <w:r w:rsidRPr="00AA3326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AA3326">
        <w:rPr>
          <w:b/>
          <w:sz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AA3326">
        <w:rPr>
          <w:b/>
          <w:sz w:val="28"/>
          <w:szCs w:val="28"/>
        </w:rPr>
        <w:t xml:space="preserve">» </w:t>
      </w:r>
    </w:p>
    <w:bookmarkEnd w:id="0"/>
    <w:p w:rsidR="00AA3326" w:rsidRPr="00660405" w:rsidRDefault="00AA3326" w:rsidP="00AA3326">
      <w:pPr>
        <w:ind w:firstLine="709"/>
        <w:jc w:val="center"/>
        <w:rPr>
          <w:sz w:val="28"/>
          <w:szCs w:val="28"/>
        </w:rPr>
      </w:pPr>
    </w:p>
    <w:p w:rsidR="00AA3326" w:rsidRPr="00660405" w:rsidRDefault="00AA3326" w:rsidP="00AA3326">
      <w:pPr>
        <w:keepNext/>
        <w:keepLines/>
        <w:ind w:firstLine="709"/>
        <w:jc w:val="both"/>
        <w:rPr>
          <w:rFonts w:eastAsia="Arial"/>
          <w:b/>
          <w:sz w:val="28"/>
          <w:szCs w:val="28"/>
        </w:rPr>
      </w:pPr>
      <w:proofErr w:type="gramStart"/>
      <w:r w:rsidRPr="00660405">
        <w:rPr>
          <w:sz w:val="28"/>
          <w:szCs w:val="28"/>
        </w:rPr>
        <w:t xml:space="preserve">В соответствии с Федеральным законом от 06.10.2003 г. N 131-ФЗ "Об общих принципах организации местного самоуправления в Российской Федерации", Федеральным законом от 27.07.2010 г. № 210-ФЗ «Об организации предоставления государственных и муниципальных услуг», распоряжением Правительства Российской Федерации от 17.12.2009 г. № 1193-р «Об утверждении сводного перечня первоочередных государственных и муниципальных услуг, предоставляемых в электронном виде», на основании </w:t>
      </w:r>
      <w:hyperlink r:id="rId9" w:history="1">
        <w:r w:rsidRPr="00660405">
          <w:rPr>
            <w:bCs/>
            <w:sz w:val="28"/>
            <w:szCs w:val="28"/>
          </w:rPr>
          <w:t>Устава</w:t>
        </w:r>
      </w:hyperlink>
      <w:r w:rsidRPr="00660405">
        <w:rPr>
          <w:sz w:val="28"/>
          <w:szCs w:val="28"/>
        </w:rPr>
        <w:t xml:space="preserve"> муниципального образования Славный, администрация</w:t>
      </w:r>
      <w:proofErr w:type="gramEnd"/>
      <w:r w:rsidRPr="00660405">
        <w:rPr>
          <w:sz w:val="28"/>
          <w:szCs w:val="28"/>
        </w:rPr>
        <w:t xml:space="preserve"> муниципального </w:t>
      </w:r>
      <w:r w:rsidR="00AD4A7A">
        <w:rPr>
          <w:sz w:val="28"/>
          <w:szCs w:val="28"/>
        </w:rPr>
        <w:t xml:space="preserve">образования </w:t>
      </w:r>
      <w:proofErr w:type="gramStart"/>
      <w:r w:rsidR="00AD4A7A">
        <w:rPr>
          <w:sz w:val="28"/>
          <w:szCs w:val="28"/>
        </w:rPr>
        <w:t>Славный</w:t>
      </w:r>
      <w:proofErr w:type="gramEnd"/>
      <w:r w:rsidR="00AD4A7A">
        <w:rPr>
          <w:sz w:val="28"/>
          <w:szCs w:val="28"/>
        </w:rPr>
        <w:t xml:space="preserve"> ПОСТАНОВЛЯЕТ</w:t>
      </w:r>
      <w:r w:rsidRPr="00660405">
        <w:rPr>
          <w:sz w:val="28"/>
          <w:szCs w:val="28"/>
        </w:rPr>
        <w:t>:</w:t>
      </w:r>
    </w:p>
    <w:p w:rsidR="00AA3326" w:rsidRPr="00660405" w:rsidRDefault="00AA3326" w:rsidP="00AA3326">
      <w:pPr>
        <w:keepNext/>
        <w:keepLines/>
        <w:ind w:firstLine="709"/>
        <w:jc w:val="both"/>
        <w:rPr>
          <w:rFonts w:eastAsia="Arial"/>
          <w:sz w:val="28"/>
          <w:szCs w:val="28"/>
        </w:rPr>
      </w:pPr>
      <w:r w:rsidRPr="00660405">
        <w:rPr>
          <w:rFonts w:eastAsia="Arial"/>
          <w:sz w:val="28"/>
          <w:szCs w:val="28"/>
        </w:rPr>
        <w:t>1. Утвердить административный регламент предоставления муниципальной услуги «</w:t>
      </w:r>
      <w:r>
        <w:rPr>
          <w:sz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660405">
        <w:rPr>
          <w:rFonts w:eastAsia="Arial"/>
          <w:sz w:val="28"/>
          <w:szCs w:val="28"/>
        </w:rPr>
        <w:t>» на территории муниципального образования Славный (приложение).</w:t>
      </w:r>
    </w:p>
    <w:p w:rsidR="00AA3326" w:rsidRPr="00660405" w:rsidRDefault="00AA3326" w:rsidP="00AA3326">
      <w:pPr>
        <w:pStyle w:val="a6"/>
        <w:ind w:left="0" w:firstLine="709"/>
        <w:jc w:val="both"/>
        <w:rPr>
          <w:sz w:val="28"/>
          <w:szCs w:val="28"/>
        </w:rPr>
      </w:pPr>
      <w:r w:rsidRPr="00660405">
        <w:rPr>
          <w:sz w:val="28"/>
          <w:szCs w:val="28"/>
        </w:rPr>
        <w:t xml:space="preserve">2. Обнародовать постановление на информационных стендах и разместить на официальном сайте муниципального образования </w:t>
      </w:r>
      <w:proofErr w:type="gramStart"/>
      <w:r w:rsidRPr="00660405">
        <w:rPr>
          <w:sz w:val="28"/>
          <w:szCs w:val="28"/>
        </w:rPr>
        <w:t>Славный</w:t>
      </w:r>
      <w:proofErr w:type="gramEnd"/>
      <w:r w:rsidRPr="00660405">
        <w:rPr>
          <w:sz w:val="28"/>
          <w:szCs w:val="28"/>
        </w:rPr>
        <w:t>.</w:t>
      </w:r>
    </w:p>
    <w:p w:rsidR="00AA3326" w:rsidRPr="00660405" w:rsidRDefault="00AA3326" w:rsidP="00AA3326">
      <w:pPr>
        <w:pStyle w:val="a6"/>
        <w:ind w:left="0" w:firstLine="709"/>
        <w:jc w:val="both"/>
        <w:rPr>
          <w:sz w:val="28"/>
          <w:szCs w:val="28"/>
        </w:rPr>
      </w:pPr>
      <w:r w:rsidRPr="00660405">
        <w:rPr>
          <w:sz w:val="28"/>
          <w:szCs w:val="28"/>
        </w:rPr>
        <w:t>3.   Постановление вступает в силу со дня его подписания.</w:t>
      </w:r>
    </w:p>
    <w:p w:rsidR="00AA3326" w:rsidRPr="00660405" w:rsidRDefault="00AA3326" w:rsidP="00AA3326">
      <w:pPr>
        <w:rPr>
          <w:sz w:val="28"/>
          <w:szCs w:val="28"/>
        </w:rPr>
      </w:pPr>
    </w:p>
    <w:p w:rsidR="00AA3326" w:rsidRDefault="00AA3326" w:rsidP="00AA3326">
      <w:pPr>
        <w:rPr>
          <w:rFonts w:ascii="PT Astra Serif" w:hAnsi="PT Astra Serif" w:cs="PT Astra Serif"/>
          <w:sz w:val="28"/>
          <w:szCs w:val="28"/>
        </w:rPr>
      </w:pPr>
    </w:p>
    <w:p w:rsidR="00AA3326" w:rsidRDefault="00AA3326" w:rsidP="00AA3326">
      <w:pPr>
        <w:rPr>
          <w:rFonts w:ascii="PT Astra Serif" w:hAnsi="PT Astra Serif" w:cs="PT Astra Serif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39"/>
        <w:gridCol w:w="2664"/>
        <w:gridCol w:w="3218"/>
      </w:tblGrid>
      <w:tr w:rsidR="00AA3326" w:rsidRPr="00276E92" w:rsidTr="00E65FBC">
        <w:trPr>
          <w:trHeight w:val="229"/>
        </w:trPr>
        <w:tc>
          <w:tcPr>
            <w:tcW w:w="2178" w:type="pct"/>
            <w:shd w:val="clear" w:color="auto" w:fill="auto"/>
          </w:tcPr>
          <w:p w:rsidR="00AA3326" w:rsidRPr="001604CB" w:rsidRDefault="00AA3326" w:rsidP="00E65FBC">
            <w:pPr>
              <w:pStyle w:val="a3"/>
              <w:ind w:right="-119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Глава </w:t>
            </w:r>
            <w:r w:rsidRPr="001604CB">
              <w:rPr>
                <w:rFonts w:eastAsia="Calibri"/>
                <w:b/>
                <w:sz w:val="28"/>
                <w:szCs w:val="28"/>
                <w:lang w:eastAsia="en-US"/>
              </w:rPr>
              <w:t xml:space="preserve">администрации муниципального образования </w:t>
            </w:r>
          </w:p>
          <w:p w:rsidR="00AA3326" w:rsidRPr="001604CB" w:rsidRDefault="00AA3326" w:rsidP="00E65FBC">
            <w:pPr>
              <w:pStyle w:val="a3"/>
              <w:ind w:right="-119"/>
              <w:jc w:val="center"/>
              <w:rPr>
                <w:rFonts w:eastAsia="Calibri"/>
                <w:b/>
                <w:lang w:eastAsia="en-US"/>
              </w:rPr>
            </w:pPr>
            <w:r w:rsidRPr="001604CB">
              <w:rPr>
                <w:rFonts w:eastAsia="Calibri"/>
                <w:b/>
                <w:sz w:val="28"/>
                <w:szCs w:val="28"/>
                <w:lang w:eastAsia="en-US"/>
              </w:rPr>
              <w:t>Славный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AA3326" w:rsidRPr="001604CB" w:rsidRDefault="00AA3326" w:rsidP="00E65FBC">
            <w:pPr>
              <w:jc w:val="center"/>
              <w:rPr>
                <w:rFonts w:eastAsia="Calibri"/>
              </w:rPr>
            </w:pPr>
          </w:p>
        </w:tc>
        <w:tc>
          <w:tcPr>
            <w:tcW w:w="1544" w:type="pct"/>
            <w:shd w:val="clear" w:color="auto" w:fill="auto"/>
            <w:vAlign w:val="bottom"/>
          </w:tcPr>
          <w:p w:rsidR="00AA3326" w:rsidRPr="001604CB" w:rsidRDefault="00AA3326" w:rsidP="00E65FBC">
            <w:pPr>
              <w:jc w:val="right"/>
              <w:rPr>
                <w:rFonts w:eastAsia="Calibri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Д.С. Лещев </w:t>
            </w:r>
          </w:p>
        </w:tc>
      </w:tr>
    </w:tbl>
    <w:p w:rsidR="00B67059" w:rsidRDefault="00B67059">
      <w:pPr>
        <w:sectPr w:rsidR="00B67059">
          <w:headerReference w:type="default" r:id="rId10"/>
          <w:headerReference w:type="first" r:id="rId11"/>
          <w:pgSz w:w="11906" w:h="16838"/>
          <w:pgMar w:top="567" w:right="567" w:bottom="1134" w:left="1134" w:header="709" w:footer="709" w:gutter="0"/>
          <w:cols w:space="720"/>
          <w:titlePg/>
        </w:sectPr>
      </w:pPr>
    </w:p>
    <w:p w:rsidR="00AC496F" w:rsidRDefault="00AC496F" w:rsidP="00AC496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Исполнитель:</w:t>
      </w:r>
    </w:p>
    <w:p w:rsidR="00AC496F" w:rsidRDefault="00AC496F" w:rsidP="00AC496F">
      <w:pPr>
        <w:rPr>
          <w:sz w:val="28"/>
          <w:szCs w:val="28"/>
        </w:rPr>
      </w:pPr>
      <w:r>
        <w:rPr>
          <w:sz w:val="28"/>
          <w:szCs w:val="28"/>
        </w:rPr>
        <w:t>Консультант</w:t>
      </w:r>
    </w:p>
    <w:p w:rsidR="00AC496F" w:rsidRDefault="00AC496F" w:rsidP="00AC496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Бурченкова</w:t>
      </w:r>
      <w:proofErr w:type="spellEnd"/>
      <w:r>
        <w:rPr>
          <w:sz w:val="28"/>
          <w:szCs w:val="28"/>
        </w:rPr>
        <w:t xml:space="preserve"> Л.И.</w:t>
      </w:r>
    </w:p>
    <w:p w:rsidR="00AC496F" w:rsidRDefault="00AC496F" w:rsidP="00AC496F">
      <w:pPr>
        <w:rPr>
          <w:b/>
          <w:sz w:val="28"/>
          <w:szCs w:val="28"/>
        </w:rPr>
      </w:pPr>
    </w:p>
    <w:p w:rsidR="00AC496F" w:rsidRDefault="00AC496F" w:rsidP="00AC496F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AC496F" w:rsidRDefault="00AC496F" w:rsidP="00AC496F">
      <w:pPr>
        <w:rPr>
          <w:sz w:val="28"/>
          <w:szCs w:val="28"/>
        </w:rPr>
      </w:pPr>
    </w:p>
    <w:p w:rsidR="00AC496F" w:rsidRDefault="00AC496F" w:rsidP="00AC496F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</w:p>
    <w:p w:rsidR="00AC496F" w:rsidRDefault="00AC496F" w:rsidP="00AC496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Катенева</w:t>
      </w:r>
      <w:proofErr w:type="spellEnd"/>
      <w:r>
        <w:rPr>
          <w:sz w:val="28"/>
          <w:szCs w:val="28"/>
        </w:rPr>
        <w:t xml:space="preserve"> Н. Н.</w:t>
      </w:r>
    </w:p>
    <w:p w:rsidR="00AC496F" w:rsidRDefault="00AC496F" w:rsidP="00AC496F">
      <w:pPr>
        <w:rPr>
          <w:sz w:val="28"/>
          <w:szCs w:val="28"/>
        </w:rPr>
      </w:pPr>
    </w:p>
    <w:p w:rsidR="00AC496F" w:rsidRDefault="00AC496F" w:rsidP="00AC496F">
      <w:pPr>
        <w:rPr>
          <w:sz w:val="28"/>
          <w:szCs w:val="28"/>
        </w:rPr>
      </w:pPr>
      <w:r>
        <w:rPr>
          <w:sz w:val="28"/>
          <w:szCs w:val="28"/>
        </w:rPr>
        <w:t xml:space="preserve">Экономист </w:t>
      </w:r>
    </w:p>
    <w:p w:rsidR="00AC496F" w:rsidRDefault="00AC496F" w:rsidP="00AC496F">
      <w:pPr>
        <w:rPr>
          <w:sz w:val="28"/>
          <w:szCs w:val="28"/>
        </w:rPr>
      </w:pPr>
      <w:r>
        <w:rPr>
          <w:sz w:val="28"/>
          <w:szCs w:val="28"/>
        </w:rPr>
        <w:t>Рязанцев П.А.</w:t>
      </w:r>
    </w:p>
    <w:p w:rsidR="00B67059" w:rsidRDefault="00B67059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AC496F" w:rsidRDefault="00AC496F" w:rsidP="00AA3326">
      <w:pPr>
        <w:spacing w:before="240"/>
      </w:pPr>
    </w:p>
    <w:p w:rsidR="00B67059" w:rsidRPr="00AA3326" w:rsidRDefault="00165FCE" w:rsidP="00AA332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</w:rPr>
        <w:t>Административный регламент</w:t>
      </w:r>
      <w:r w:rsidR="00AA3326" w:rsidRPr="00AA3326">
        <w:rPr>
          <w:b/>
          <w:sz w:val="28"/>
          <w:szCs w:val="28"/>
        </w:rPr>
        <w:t xml:space="preserve"> предоставления муниципальной услуги «</w:t>
      </w:r>
      <w:r w:rsidR="00AA3326" w:rsidRPr="00AA3326">
        <w:rPr>
          <w:b/>
          <w:sz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="00AA3326" w:rsidRPr="00AA3326">
        <w:rPr>
          <w:b/>
          <w:sz w:val="28"/>
          <w:szCs w:val="28"/>
        </w:rPr>
        <w:t xml:space="preserve">» </w:t>
      </w:r>
    </w:p>
    <w:p w:rsidR="00B67059" w:rsidRDefault="00B67059">
      <w:pPr>
        <w:ind w:firstLine="709"/>
        <w:rPr>
          <w:sz w:val="28"/>
        </w:rPr>
      </w:pPr>
    </w:p>
    <w:p w:rsidR="00B67059" w:rsidRDefault="00165FCE">
      <w:pPr>
        <w:keepNext/>
        <w:keepLines/>
        <w:spacing w:before="240" w:after="160"/>
        <w:jc w:val="center"/>
        <w:outlineLvl w:val="0"/>
        <w:rPr>
          <w:b/>
          <w:sz w:val="28"/>
        </w:rPr>
      </w:pPr>
      <w:r>
        <w:rPr>
          <w:b/>
          <w:sz w:val="28"/>
        </w:rPr>
        <w:t>I. Общие положения</w:t>
      </w:r>
    </w:p>
    <w:p w:rsidR="00B67059" w:rsidRDefault="00165FC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Настоящий Административный регламент устанавливает порядок и стандарт предоставления муниципальной услуги 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 (далее – Услуга).</w:t>
      </w:r>
    </w:p>
    <w:p w:rsidR="00B67059" w:rsidRDefault="00165FCE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</w:rPr>
        <w:t>Услуга предоставляется физическим лицам, юридическим лицам (далее – заявители), указанным в таблице 1 приложения № 1 к настоящему Административному регламенту.</w:t>
      </w:r>
    </w:p>
    <w:p w:rsidR="00B67059" w:rsidRDefault="00165FC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B67059" w:rsidRDefault="00165FC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B67059" w:rsidRDefault="00165FC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af4"/>
          <w:sz w:val="28"/>
        </w:rPr>
        <w:footnoteReference w:id="1"/>
      </w:r>
      <w:r>
        <w:rPr>
          <w:sz w:val="28"/>
        </w:rPr>
        <w:t>, осуществляемого в соответствии с настоящим Административным регламентом.</w:t>
      </w:r>
    </w:p>
    <w:p w:rsidR="00B67059" w:rsidRDefault="00165FC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af4"/>
          <w:sz w:val="28"/>
        </w:rPr>
        <w:footnoteReference w:id="2"/>
      </w:r>
      <w:r>
        <w:rPr>
          <w:sz w:val="28"/>
        </w:rPr>
        <w:t xml:space="preserve"> (далее – Единый портал) и в иных государственных информационных системах, в том числе на региональном портале государственных и муниципальных услуг (функций) (далее – Региональный портал).</w:t>
      </w:r>
    </w:p>
    <w:p w:rsidR="00B67059" w:rsidRDefault="00165FCE">
      <w:pPr>
        <w:keepNext/>
        <w:keepLines/>
        <w:spacing w:before="480" w:after="160"/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II. Стандарт предоставления Услуги</w:t>
      </w:r>
    </w:p>
    <w:p w:rsidR="00B67059" w:rsidRDefault="00165FCE">
      <w:pPr>
        <w:keepNext/>
        <w:keepLines/>
        <w:spacing w:before="40" w:after="160"/>
        <w:jc w:val="center"/>
        <w:outlineLvl w:val="1"/>
        <w:rPr>
          <w:b/>
          <w:sz w:val="28"/>
        </w:rPr>
      </w:pPr>
      <w:r>
        <w:rPr>
          <w:b/>
          <w:sz w:val="28"/>
        </w:rPr>
        <w:t>Наименование Услуги</w:t>
      </w:r>
    </w:p>
    <w:p w:rsidR="00B67059" w:rsidRDefault="00165FC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деятельности.</w:t>
      </w:r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Наименование органа, предоставляющего Услугу</w:t>
      </w:r>
    </w:p>
    <w:p w:rsidR="00B67059" w:rsidRDefault="00165FC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Услуга предоставляется</w:t>
      </w:r>
      <w:r w:rsidR="00AA3326">
        <w:rPr>
          <w:sz w:val="28"/>
        </w:rPr>
        <w:t xml:space="preserve"> администрацией муниципального образования </w:t>
      </w:r>
      <w:proofErr w:type="gramStart"/>
      <w:r w:rsidR="00AA3326">
        <w:rPr>
          <w:sz w:val="28"/>
        </w:rPr>
        <w:t>Славный</w:t>
      </w:r>
      <w:proofErr w:type="gramEnd"/>
      <w:r>
        <w:rPr>
          <w:sz w:val="28"/>
        </w:rPr>
        <w:t xml:space="preserve"> (далее – </w:t>
      </w:r>
      <w:r w:rsidR="00AA3326">
        <w:rPr>
          <w:sz w:val="28"/>
        </w:rPr>
        <w:t>администрация</w:t>
      </w:r>
      <w:r>
        <w:rPr>
          <w:sz w:val="28"/>
        </w:rPr>
        <w:t>).</w:t>
      </w:r>
    </w:p>
    <w:p w:rsidR="00B67059" w:rsidRDefault="00165FC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Результат предоставления Услуги</w:t>
      </w:r>
    </w:p>
    <w:p w:rsidR="00B67059" w:rsidRDefault="00AA3326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При обращении заявителя за </w:t>
      </w:r>
      <w:r w:rsidR="00165FCE">
        <w:rPr>
          <w:sz w:val="28"/>
        </w:rPr>
        <w:t>результатами предоставления Услуги являются: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решение о предоставлении Услуги (документ на бумажном носителе, подписанный уполномоченным лицом, электронный документ, подписанный усиленной квалифицированной электронной подписью);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отказ в предоставлении Услуги (документ на бумажном носителе, подписанный уполномоченным должностным лицом, электронный документ, подписанный усиленной квалифицированной электронной подписью).</w:t>
      </w:r>
    </w:p>
    <w:p w:rsidR="00B67059" w:rsidRDefault="00165FCE">
      <w:pPr>
        <w:keepNext/>
        <w:ind w:firstLine="709"/>
        <w:jc w:val="both"/>
        <w:rPr>
          <w:sz w:val="28"/>
        </w:rPr>
      </w:pPr>
      <w:r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B67059" w:rsidRDefault="00165FCE">
      <w:pPr>
        <w:pStyle w:val="a6"/>
        <w:tabs>
          <w:tab w:val="left" w:pos="709"/>
        </w:tabs>
        <w:ind w:left="0" w:firstLine="709"/>
        <w:jc w:val="both"/>
        <w:rPr>
          <w:sz w:val="28"/>
        </w:rPr>
      </w:pPr>
      <w:r>
        <w:rPr>
          <w:sz w:val="28"/>
        </w:rPr>
        <w:t>Документами, содержащими решения о предоставлении Услуги, являются:</w:t>
      </w:r>
    </w:p>
    <w:p w:rsidR="00B67059" w:rsidRDefault="00165FCE">
      <w:pPr>
        <w:pStyle w:val="a6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Решение 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деятельности;</w:t>
      </w:r>
    </w:p>
    <w:p w:rsidR="00B67059" w:rsidRDefault="00165FCE">
      <w:pPr>
        <w:pStyle w:val="a6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Мотивированный отказ в предоставлении сведений, документов, материалов, содержащихся в государственных информационных системах обеспечения градостроительной деятельности.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4"/>
        </w:rPr>
      </w:pPr>
      <w:r>
        <w:rPr>
          <w:sz w:val="28"/>
        </w:rPr>
        <w:t>Результаты предоставления Услуги могут быть получены в Органе местного самоуправления при личном обращении, посредством почтового отправления, в личном кабинете на Едином портале.</w:t>
      </w:r>
    </w:p>
    <w:p w:rsidR="00B67059" w:rsidRDefault="00165FCE">
      <w:pPr>
        <w:keepNext/>
        <w:keepLines/>
        <w:spacing w:before="480" w:after="240"/>
        <w:jc w:val="center"/>
        <w:outlineLvl w:val="1"/>
        <w:rPr>
          <w:sz w:val="28"/>
        </w:rPr>
      </w:pPr>
      <w:r>
        <w:rPr>
          <w:b/>
          <w:sz w:val="28"/>
        </w:rPr>
        <w:t>Срок предоставления Услуги</w:t>
      </w:r>
    </w:p>
    <w:p w:rsidR="00B67059" w:rsidRDefault="00165FC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</w:rPr>
      </w:pPr>
      <w:r>
        <w:rPr>
          <w:rStyle w:val="1"/>
          <w:sz w:val="28"/>
        </w:rPr>
        <w:t>Максимальный срок предоставления Услуги составляет 5 рабочих дней со дня осуществления заявителем оплаты Услуги.</w:t>
      </w:r>
    </w:p>
    <w:p w:rsidR="00B67059" w:rsidRDefault="00165FCE">
      <w:pPr>
        <w:spacing w:after="160"/>
        <w:ind w:firstLine="709"/>
        <w:contextualSpacing/>
        <w:jc w:val="both"/>
      </w:pPr>
      <w:r>
        <w:rPr>
          <w:sz w:val="28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lastRenderedPageBreak/>
        <w:t>Правовые основания для предоставления Услуги</w:t>
      </w:r>
    </w:p>
    <w:p w:rsidR="00B67059" w:rsidRDefault="00165FCE">
      <w:pPr>
        <w:numPr>
          <w:ilvl w:val="0"/>
          <w:numId w:val="1"/>
        </w:numPr>
        <w:spacing w:after="160"/>
        <w:ind w:firstLine="709"/>
        <w:contextualSpacing/>
        <w:jc w:val="both"/>
      </w:pPr>
      <w:proofErr w:type="gramStart"/>
      <w:r>
        <w:rPr>
          <w:sz w:val="28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администрации муниципального образования</w:t>
      </w:r>
      <w:r w:rsidR="00AA3326">
        <w:rPr>
          <w:sz w:val="28"/>
        </w:rPr>
        <w:t xml:space="preserve"> Славный</w:t>
      </w:r>
      <w:r>
        <w:rPr>
          <w:sz w:val="28"/>
        </w:rPr>
        <w:t>, а также о должностных лицах, муниципальных служащих, работниках администрации муниципального образования</w:t>
      </w:r>
      <w:r w:rsidR="00AA3326">
        <w:rPr>
          <w:sz w:val="28"/>
        </w:rPr>
        <w:t xml:space="preserve"> Славный</w:t>
      </w:r>
      <w:r>
        <w:rPr>
          <w:sz w:val="28"/>
        </w:rPr>
        <w:t xml:space="preserve"> размещены на официальном сайте администрации муниципального образования</w:t>
      </w:r>
      <w:r w:rsidR="00AA3326">
        <w:rPr>
          <w:sz w:val="28"/>
        </w:rPr>
        <w:t xml:space="preserve"> Славный</w:t>
      </w:r>
      <w:r>
        <w:rPr>
          <w:sz w:val="28"/>
        </w:rPr>
        <w:t xml:space="preserve"> в информационно-телекоммуникационной сети «Интернет» (далее – сеть «Интернет»), а также на Едином портале.</w:t>
      </w:r>
      <w:proofErr w:type="gramEnd"/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Исчерпывающий перечень документов, необходимых для предоставления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Исчерпывающий перечень оснований для отказа</w:t>
      </w:r>
      <w:r>
        <w:rPr>
          <w:b/>
          <w:sz w:val="28"/>
        </w:rPr>
        <w:br/>
        <w:t>в приеме заявления и</w:t>
      </w:r>
      <w:r>
        <w:rPr>
          <w:sz w:val="28"/>
        </w:rPr>
        <w:t xml:space="preserve"> </w:t>
      </w:r>
      <w:r>
        <w:rPr>
          <w:b/>
          <w:sz w:val="28"/>
        </w:rPr>
        <w:t>документов, необходимых для предоставления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Основания для отказа в приеме заявления и документов приведены в разделе III настоящего Административного регламента в описании вариантов предоставления Услуги.</w:t>
      </w:r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rPr>
          <w:sz w:val="28"/>
        </w:rPr>
        <w:t>Основания для приостановления предоставления Услуги приведены в разделе III настоящего Административного регламента в описании вариантов предоставления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rPr>
          <w:sz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B67059" w:rsidRDefault="00165FCE">
      <w:pPr>
        <w:keepNext/>
        <w:keepLines/>
        <w:spacing w:before="480" w:after="240" w:line="276" w:lineRule="auto"/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Размер платы, взимаемой с заявителя </w:t>
      </w:r>
      <w:r>
        <w:rPr>
          <w:b/>
          <w:sz w:val="28"/>
        </w:rPr>
        <w:br/>
        <w:t>при предоставлении Услуги, и способы ее взимания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За предоставление Услуги осуществляется оплата в размере, предусмотренном законодательством Российской Федерации.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Сведения о размере платы и способах ее уплаты размещены на Едином портале.</w:t>
      </w:r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lastRenderedPageBreak/>
        <w:t>Максимальный срок ожидания в очереди при подаче заявителем заявления и при получении результата предоставления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Максимальный срок ожидания в очереди при подаче заявления</w:t>
      </w:r>
      <w:r>
        <w:rPr>
          <w:b/>
          <w:sz w:val="28"/>
        </w:rPr>
        <w:t xml:space="preserve"> </w:t>
      </w:r>
      <w:r>
        <w:rPr>
          <w:sz w:val="28"/>
        </w:rPr>
        <w:t xml:space="preserve">составляет 15 минут.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Максимальный срок ожидания в очереди при получении результата Услуги составляет 15 минут.</w:t>
      </w:r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Срок регистрации заявления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Срок регистрации заявления и документов, необходимых для предоставления Услуги, в Органе местного самоуправления составляет 1 рабочий день </w:t>
      </w:r>
      <w:proofErr w:type="gramStart"/>
      <w:r>
        <w:rPr>
          <w:sz w:val="28"/>
        </w:rPr>
        <w:t>с даты подачи</w:t>
      </w:r>
      <w:proofErr w:type="gramEnd"/>
      <w:r>
        <w:rPr>
          <w:sz w:val="28"/>
        </w:rPr>
        <w:t xml:space="preserve"> заявления и документов, необходимых для предоставления Услуги.</w:t>
      </w:r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Требования к помещениям, в которых предоставляется Услуга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rPr>
          <w:sz w:val="28"/>
        </w:rPr>
        <w:t>Требования к помещениям, в которых предоставляется Услуга, размещены на официальном сайте администрации муниципального образования</w:t>
      </w:r>
      <w:r w:rsidR="00AA3326">
        <w:rPr>
          <w:sz w:val="28"/>
        </w:rPr>
        <w:t xml:space="preserve"> Славный</w:t>
      </w:r>
      <w:r>
        <w:rPr>
          <w:sz w:val="28"/>
        </w:rPr>
        <w:t xml:space="preserve"> в сети «Интернет», а также на Едином портале.</w:t>
      </w:r>
    </w:p>
    <w:p w:rsidR="00B67059" w:rsidRDefault="00B67059">
      <w:pPr>
        <w:tabs>
          <w:tab w:val="left" w:pos="1276"/>
        </w:tabs>
        <w:spacing w:after="160"/>
        <w:ind w:firstLine="709"/>
        <w:contextualSpacing/>
        <w:jc w:val="both"/>
      </w:pPr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Показатели доступности и качества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 xml:space="preserve">Показатели доступности и качества Услуги </w:t>
      </w:r>
      <w:r w:rsidR="00AA3326">
        <w:rPr>
          <w:sz w:val="28"/>
        </w:rPr>
        <w:t xml:space="preserve">размещены на официальном сайте </w:t>
      </w:r>
      <w:r>
        <w:rPr>
          <w:sz w:val="28"/>
        </w:rPr>
        <w:t>администр</w:t>
      </w:r>
      <w:r w:rsidR="00AA3326">
        <w:rPr>
          <w:sz w:val="28"/>
        </w:rPr>
        <w:t>ации муниципального образования Славный</w:t>
      </w:r>
      <w:r w:rsidR="00FC6009">
        <w:rPr>
          <w:sz w:val="28"/>
        </w:rPr>
        <w:t xml:space="preserve"> </w:t>
      </w:r>
      <w:r>
        <w:rPr>
          <w:sz w:val="28"/>
        </w:rPr>
        <w:t>в сети «Интернет», а также на Едином портале.</w:t>
      </w:r>
    </w:p>
    <w:p w:rsidR="00B67059" w:rsidRDefault="00165FCE">
      <w:pPr>
        <w:keepNext/>
        <w:keepLines/>
        <w:spacing w:before="480" w:after="240" w:line="276" w:lineRule="auto"/>
        <w:jc w:val="center"/>
        <w:outlineLvl w:val="1"/>
        <w:rPr>
          <w:b/>
          <w:sz w:val="28"/>
        </w:rPr>
      </w:pPr>
      <w:r>
        <w:rPr>
          <w:b/>
          <w:sz w:val="28"/>
        </w:rPr>
        <w:t>Иные требования к предоставлению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Информационная система, используемая для предоставления Услуги, – единая система межведомственного электронного взаимодействия.</w:t>
      </w:r>
    </w:p>
    <w:p w:rsidR="00B67059" w:rsidRDefault="00165FCE">
      <w:pPr>
        <w:keepNext/>
        <w:keepLines/>
        <w:spacing w:before="480" w:after="240"/>
        <w:jc w:val="center"/>
        <w:outlineLvl w:val="0"/>
        <w:rPr>
          <w:b/>
          <w:sz w:val="28"/>
        </w:rPr>
      </w:pPr>
      <w:r>
        <w:rPr>
          <w:b/>
          <w:sz w:val="28"/>
        </w:rPr>
        <w:t>III. Состав, последовательность и сроки выполнения административных процедур</w:t>
      </w:r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Перечень вариантов предоставления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>При обращении заявителя за «Предоставлением сведений, документов и материалов, содержащихся в государственных информационных системах обеспечения градостроительной деятельности» Услуга предоставляется в соответствии со следующими вариантами:</w:t>
      </w:r>
    </w:p>
    <w:p w:rsidR="00B67059" w:rsidRDefault="00165FCE">
      <w:pPr>
        <w:tabs>
          <w:tab w:val="left" w:pos="1276"/>
          <w:tab w:val="left" w:pos="1985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>Вариант</w:t>
      </w:r>
      <w:r>
        <w:rPr>
          <w:sz w:val="28"/>
        </w:rPr>
        <w:t> </w:t>
      </w:r>
      <w:r>
        <w:rPr>
          <w:sz w:val="28"/>
        </w:rPr>
        <w:t>1: физическое лицо, Заявитель;</w:t>
      </w:r>
    </w:p>
    <w:p w:rsidR="00B67059" w:rsidRDefault="00165FCE">
      <w:pPr>
        <w:tabs>
          <w:tab w:val="left" w:pos="1276"/>
          <w:tab w:val="left" w:pos="1985"/>
        </w:tabs>
        <w:ind w:firstLine="709"/>
        <w:jc w:val="both"/>
        <w:rPr>
          <w:sz w:val="28"/>
        </w:rPr>
      </w:pPr>
      <w:r>
        <w:rPr>
          <w:sz w:val="28"/>
        </w:rPr>
        <w:t>Вариант</w:t>
      </w:r>
      <w:r>
        <w:rPr>
          <w:sz w:val="28"/>
        </w:rPr>
        <w:t> </w:t>
      </w:r>
      <w:r>
        <w:rPr>
          <w:sz w:val="28"/>
        </w:rPr>
        <w:t>2: физическое лицо, Представитель;</w:t>
      </w:r>
    </w:p>
    <w:p w:rsidR="00B67059" w:rsidRDefault="00165FCE">
      <w:pPr>
        <w:tabs>
          <w:tab w:val="left" w:pos="1276"/>
          <w:tab w:val="left" w:pos="1985"/>
        </w:tabs>
        <w:ind w:firstLine="709"/>
        <w:jc w:val="both"/>
        <w:rPr>
          <w:sz w:val="28"/>
        </w:rPr>
      </w:pPr>
      <w:r>
        <w:rPr>
          <w:sz w:val="28"/>
        </w:rPr>
        <w:t>Вариант</w:t>
      </w:r>
      <w:r>
        <w:rPr>
          <w:sz w:val="28"/>
        </w:rPr>
        <w:t> </w:t>
      </w:r>
      <w:r>
        <w:rPr>
          <w:sz w:val="28"/>
        </w:rPr>
        <w:t>3: юридическое лицо, Заявитель;</w:t>
      </w:r>
    </w:p>
    <w:p w:rsidR="00B67059" w:rsidRDefault="00165FCE">
      <w:pPr>
        <w:tabs>
          <w:tab w:val="left" w:pos="1276"/>
          <w:tab w:val="left" w:pos="1985"/>
        </w:tabs>
        <w:ind w:firstLine="709"/>
        <w:jc w:val="both"/>
        <w:rPr>
          <w:sz w:val="28"/>
        </w:rPr>
      </w:pPr>
      <w:r>
        <w:rPr>
          <w:sz w:val="28"/>
        </w:rPr>
        <w:t>Вариант</w:t>
      </w:r>
      <w:r>
        <w:rPr>
          <w:sz w:val="28"/>
        </w:rPr>
        <w:t> </w:t>
      </w:r>
      <w:r>
        <w:rPr>
          <w:sz w:val="28"/>
        </w:rPr>
        <w:t>4: юридическое лицо, Представитель.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Возможность оставления заявления без рассмотрения не предусмотрена.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 xml:space="preserve"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 </w:t>
      </w:r>
      <w:proofErr w:type="gramEnd"/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Профилирование заявителя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B67059" w:rsidRDefault="00165FCE">
      <w:p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Профилирование осуществляется: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в личном кабинете на Едином портале (при наличии технической возможности);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в Органе местного самоуправления при личном обращении.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>
        <w:rPr>
          <w:sz w:val="28"/>
        </w:rPr>
        <w:t>из</w:t>
      </w:r>
      <w:proofErr w:type="gramEnd"/>
      <w:r>
        <w:rPr>
          <w:sz w:val="28"/>
        </w:rPr>
        <w:t xml:space="preserve"> которых соответствует одному варианту.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Описания вариантов, приведенные в настоящем разделе, размещаются в администр</w:t>
      </w:r>
      <w:r w:rsidR="00AA3326">
        <w:rPr>
          <w:sz w:val="28"/>
        </w:rPr>
        <w:t xml:space="preserve">ации муниципального образования </w:t>
      </w:r>
      <w:proofErr w:type="gramStart"/>
      <w:r w:rsidR="00AA3326">
        <w:rPr>
          <w:sz w:val="28"/>
        </w:rPr>
        <w:t>Славный</w:t>
      </w:r>
      <w:proofErr w:type="gramEnd"/>
      <w:r w:rsidR="00AA3326">
        <w:rPr>
          <w:sz w:val="28"/>
        </w:rPr>
        <w:t xml:space="preserve"> </w:t>
      </w:r>
      <w:r>
        <w:rPr>
          <w:sz w:val="28"/>
        </w:rPr>
        <w:t>в общедоступном для ознакомления месте.</w:t>
      </w:r>
    </w:p>
    <w:p w:rsidR="00B67059" w:rsidRDefault="00B67059">
      <w:pPr>
        <w:tabs>
          <w:tab w:val="left" w:pos="1276"/>
        </w:tabs>
        <w:ind w:left="709"/>
        <w:contextualSpacing/>
        <w:jc w:val="both"/>
        <w:rPr>
          <w:sz w:val="28"/>
        </w:rPr>
      </w:pPr>
    </w:p>
    <w:p w:rsidR="00B67059" w:rsidRDefault="00B67059">
      <w:pPr>
        <w:pStyle w:val="a6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sz w:val="28"/>
        </w:rPr>
      </w:pPr>
    </w:p>
    <w:p w:rsidR="00B67059" w:rsidRDefault="00B67059">
      <w:pPr>
        <w:keepNext/>
        <w:tabs>
          <w:tab w:val="left" w:pos="1276"/>
        </w:tabs>
        <w:contextualSpacing/>
        <w:jc w:val="both"/>
        <w:rPr>
          <w:sz w:val="28"/>
        </w:rPr>
      </w:pPr>
    </w:p>
    <w:p w:rsidR="00B67059" w:rsidRDefault="00165FCE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>Максимальный срок предоставления варианта Услуги составляет 5 рабочих дней со дня о</w:t>
      </w:r>
      <w:r w:rsidR="00AA3326">
        <w:rPr>
          <w:sz w:val="28"/>
        </w:rPr>
        <w:t xml:space="preserve">существления заявителем оплаты </w:t>
      </w:r>
      <w:r>
        <w:rPr>
          <w:sz w:val="28"/>
        </w:rPr>
        <w:t>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Результатом предоставления варианта Услуги являются: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решение о предоставлении Услуги (документ на бумажном носителе, подписанный уполномоченным лицом, электронный документ, подписанный усиленной квалифицированной электронной подписью);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отказ в предоставлении Услуги (документ на бумажном носителе, подписанный уполномоченным должностным лицом, электронный документ, подписанный усиленной квалифицированной электронной подписью).</w:t>
      </w:r>
    </w:p>
    <w:p w:rsidR="00B67059" w:rsidRDefault="00165FCE">
      <w:pPr>
        <w:tabs>
          <w:tab w:val="left" w:pos="1021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B67059" w:rsidRDefault="00165FCE">
      <w:pPr>
        <w:pStyle w:val="a6"/>
        <w:keepNext/>
        <w:tabs>
          <w:tab w:val="left" w:pos="709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Документами, содержащими решения о предоставлении Услуги, являются:</w:t>
      </w:r>
    </w:p>
    <w:p w:rsidR="00B67059" w:rsidRDefault="00165FCE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Решение 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деятельности;</w:t>
      </w:r>
    </w:p>
    <w:p w:rsidR="00B67059" w:rsidRDefault="00165FCE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Мотивированный отказ в предоставлении сведений, документов, материалов, содержащихся в государственных информационных системах обеспечения градостроительной деятельности.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прием заявления и документов и (или) информации, необходимых для предоставления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межведомственное информационное взаимодействие;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предоставление результата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приостановление предоставления Услуги.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>Прием заявления и документов и (или) информации, необходимых для предоставления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Представление заявителем документов и заявления в соответствии с формой, предусмотренной в приложении № 2 к настоящему Административному регламенту, осуществляется в Органе местного самоуправления при личном обращении, посредством почтового отправления, в личном кабинете на Едином портале (при наличии технической возможности).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</w:t>
      </w:r>
      <w:proofErr w:type="gramStart"/>
      <w:r>
        <w:rPr>
          <w:sz w:val="28"/>
        </w:rPr>
        <w:t>-д</w:t>
      </w:r>
      <w:proofErr w:type="gramEnd"/>
      <w:r>
        <w:rPr>
          <w:sz w:val="28"/>
        </w:rPr>
        <w:t>окументы, удостоверяющие личность заявителя – паспорт гражданина Российской Федерации (при подаче заявления посредством почтового отправления: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- финансовые и платежные документы – информация об оплате государственной пошлины (при подаче заявления посредством почтового отправления: оригинал или копия,</w:t>
      </w:r>
      <w:r w:rsidR="00AA3326">
        <w:rPr>
          <w:sz w:val="28"/>
        </w:rPr>
        <w:t xml:space="preserve"> </w:t>
      </w:r>
      <w:r>
        <w:rPr>
          <w:sz w:val="28"/>
        </w:rPr>
        <w:t xml:space="preserve">заверенная в порядке, установленном законодательством Российской Федерации; в личном кабинете на Едином портале: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Способами установления личности (идентификации) заявителя при взаимодействии с заявителями являются: 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в Органе местного самоуправления при личном обращении – документ, удостоверяющий личность; 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посредством почтового отправления – документ, удостоверяющий личность отправителя почтового отправления; 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в личном кабинете на Едином портале – единая система идентификац</w:t>
      </w:r>
      <w:proofErr w:type="gramStart"/>
      <w:r>
        <w:rPr>
          <w:sz w:val="28"/>
        </w:rPr>
        <w:t>ии и ау</w:t>
      </w:r>
      <w:proofErr w:type="gramEnd"/>
      <w:r>
        <w:rPr>
          <w:sz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Администрация муницип</w:t>
      </w:r>
      <w:r w:rsidR="0040437B">
        <w:rPr>
          <w:sz w:val="28"/>
        </w:rPr>
        <w:t xml:space="preserve">ального образования </w:t>
      </w:r>
      <w:proofErr w:type="gramStart"/>
      <w:r w:rsidR="0040437B">
        <w:rPr>
          <w:sz w:val="28"/>
        </w:rPr>
        <w:t>Славный</w:t>
      </w:r>
      <w:proofErr w:type="gramEnd"/>
      <w:r w:rsidR="0040437B">
        <w:rPr>
          <w:sz w:val="28"/>
        </w:rPr>
        <w:t xml:space="preserve"> </w:t>
      </w:r>
      <w:r>
        <w:rPr>
          <w:sz w:val="28"/>
        </w:rPr>
        <w:t>отказывает заявителю в приеме заявления и документов при наличии следующих оснований: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документы, необходимые для </w:t>
      </w:r>
      <w:r w:rsidR="0040437B">
        <w:rPr>
          <w:sz w:val="28"/>
        </w:rPr>
        <w:t xml:space="preserve">предоставления Услуги, содержат </w:t>
      </w:r>
      <w:r>
        <w:rPr>
          <w:sz w:val="28"/>
        </w:rPr>
        <w:t>записи</w:t>
      </w:r>
      <w:r w:rsidR="00FC6009">
        <w:rPr>
          <w:sz w:val="28"/>
        </w:rPr>
        <w:t>,</w:t>
      </w:r>
      <w:r>
        <w:rPr>
          <w:sz w:val="28"/>
        </w:rPr>
        <w:t xml:space="preserve"> исполненные карандашом, имеют подчистки, приписки, зачеркнутые слова;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Срок регистрации заявления и документов, необходимых для предоставления Услуги, в Органе местного самоуправления при личном обращении составляет 1 рабочий день </w:t>
      </w:r>
      <w:proofErr w:type="gramStart"/>
      <w:r>
        <w:rPr>
          <w:sz w:val="28"/>
        </w:rPr>
        <w:t>с даты подачи</w:t>
      </w:r>
      <w:proofErr w:type="gramEnd"/>
      <w:r>
        <w:rPr>
          <w:sz w:val="28"/>
        </w:rPr>
        <w:t xml:space="preserve"> заявления и документов, необходимых для предоставления Услуги, указанным способом.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 xml:space="preserve">Межведомственное информационное взаимодействие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Для получения Услуги необходимо направление межведомственного информационного запроса «Предоставление информации об оплате госпошлины»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«Министерство цифрового развития, связи и массовых коммуникаций Российской Федерации».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>Принятие решения о предоставлении (об отказе в предоставлении)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Орган местного самоуправления отказывает заявителю в предоставлении Услуги при наличии следующих оснований: 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 xml:space="preserve">а) запрос не содержит информации, указанной в пункте 8 Правил предоставления сведений, документов и материалов, содержащихся в </w:t>
      </w:r>
      <w:r>
        <w:rPr>
          <w:rFonts w:ascii="PT Astra Serif" w:hAnsi="PT Astra Serif"/>
          <w:sz w:val="28"/>
        </w:rPr>
        <w:lastRenderedPageBreak/>
        <w:t>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б) запрос не отвечает требованиям пунктов 10 и 11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в)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к ней;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г) по истечении 7 рабочих дней со дня направления пользователю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д) запрашиваемые сведения, документы, материалы отсутствуют в информационной системе на дату рассмотрения запроса.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 превышающий 2 рабочих дней со дня получения Органом местного самоуправления всех сведений, необходимых для принятия решения.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 xml:space="preserve">Предоставление результата Услуги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Способы получения результата предоставления Услуги: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посредством почтового отправления, в личном кабинете на Едином портале, в Органе местного самоуправления при личном обращении – решение о предоставлении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посредством почтового отправления, в личном кабинете на Едином портале, в Органе местного самоуправления при личном обращении – отказ в предоставлении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 xml:space="preserve">Приостановление предоставления Услуги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Администрация мун</w:t>
      </w:r>
      <w:r w:rsidR="0040437B">
        <w:rPr>
          <w:sz w:val="28"/>
        </w:rPr>
        <w:t xml:space="preserve">иципального образования Славный </w:t>
      </w:r>
      <w:r>
        <w:rPr>
          <w:sz w:val="28"/>
        </w:rPr>
        <w:t>приостанавливает предоставление Услуги на срок 7 рабочих дней при наличии следующего основания:</w:t>
      </w:r>
      <w:proofErr w:type="gramEnd"/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 – отсутствие информации об оплате заявителем предоставления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rPr>
          <w:sz w:val="28"/>
        </w:rPr>
        <w:lastRenderedPageBreak/>
        <w:t>Сотрудник администрации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администрации административных действий не осуществляют.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rPr>
          <w:sz w:val="28"/>
        </w:rPr>
        <w:t xml:space="preserve">Администрация муниципального образования </w:t>
      </w:r>
      <w:proofErr w:type="gramStart"/>
      <w:r w:rsidR="0040437B">
        <w:rPr>
          <w:sz w:val="28"/>
        </w:rPr>
        <w:t>Славный</w:t>
      </w:r>
      <w:proofErr w:type="gramEnd"/>
      <w:r w:rsidR="0040437B">
        <w:rPr>
          <w:sz w:val="28"/>
        </w:rPr>
        <w:t xml:space="preserve"> </w:t>
      </w:r>
      <w:r>
        <w:rPr>
          <w:sz w:val="28"/>
        </w:rPr>
        <w:t>возобновляет предоставление Услуги при наличии следующего основания – заявителем уплачена государственная пошлина за предоставление Услуги.</w:t>
      </w:r>
    </w:p>
    <w:p w:rsidR="00B67059" w:rsidRDefault="00B67059">
      <w:pPr>
        <w:tabs>
          <w:tab w:val="left" w:pos="1276"/>
        </w:tabs>
        <w:ind w:left="709"/>
        <w:contextualSpacing/>
        <w:jc w:val="both"/>
        <w:rPr>
          <w:sz w:val="28"/>
        </w:rPr>
      </w:pPr>
    </w:p>
    <w:p w:rsidR="00B67059" w:rsidRDefault="00B67059">
      <w:pPr>
        <w:pStyle w:val="a6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sz w:val="28"/>
        </w:rPr>
      </w:pPr>
    </w:p>
    <w:p w:rsidR="00B67059" w:rsidRDefault="00B67059">
      <w:pPr>
        <w:keepNext/>
        <w:tabs>
          <w:tab w:val="left" w:pos="1276"/>
        </w:tabs>
        <w:contextualSpacing/>
        <w:jc w:val="both"/>
        <w:rPr>
          <w:sz w:val="28"/>
        </w:rPr>
      </w:pPr>
    </w:p>
    <w:p w:rsidR="00B67059" w:rsidRDefault="00165FCE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>Максимальный срок предоставления варианта Услуги составляет 5 рабочих дней со дня о</w:t>
      </w:r>
      <w:r w:rsidR="0040437B">
        <w:rPr>
          <w:sz w:val="28"/>
        </w:rPr>
        <w:t xml:space="preserve">существления заявителем оплаты </w:t>
      </w:r>
      <w:r>
        <w:rPr>
          <w:sz w:val="28"/>
        </w:rPr>
        <w:t>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Результатом предоставления варианта Услуги являются: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решение о предоставлении Услуги (документ на бумажном носителе, подписанный уполномоченным лицом, электронный документ, подписанный усиленной квалифицированной электронной подписью);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отказ в предоставлении Услуги (документ на бумажном носителе, подписанный уполномоченным должностным лицом, электронный документ, подписанный усиленной квалифицированной электронной подписью).</w:t>
      </w:r>
    </w:p>
    <w:p w:rsidR="00B67059" w:rsidRDefault="00165FCE">
      <w:pPr>
        <w:tabs>
          <w:tab w:val="left" w:pos="1021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B67059" w:rsidRDefault="00165FCE">
      <w:pPr>
        <w:pStyle w:val="a6"/>
        <w:keepNext/>
        <w:tabs>
          <w:tab w:val="left" w:pos="709"/>
        </w:tabs>
        <w:ind w:left="0" w:firstLine="709"/>
        <w:jc w:val="both"/>
        <w:rPr>
          <w:sz w:val="28"/>
        </w:rPr>
      </w:pPr>
      <w:r>
        <w:rPr>
          <w:sz w:val="28"/>
        </w:rPr>
        <w:t>Документами, содержащими решения о предоставлении Услуги, являются:</w:t>
      </w:r>
    </w:p>
    <w:p w:rsidR="00B67059" w:rsidRDefault="00165FCE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Решение 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деятельности;</w:t>
      </w:r>
    </w:p>
    <w:p w:rsidR="00B67059" w:rsidRDefault="00165FCE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Мотивированный отказ в предоставлении сведений, документов, материалов, содержащихся в государственных информационных системах обеспечения градостроительной деятельности.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прием заявления и документов и (или) информации, необходимых для предоставления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межведомственное информационное взаимодействие;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предоставление результата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приостановление предоставления Услуги.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>Прием заявления и документов и (или) информации, необходимых для предоставления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Представление заявителем документов и заявления в соответствии с формой, предусмотренной в приложении № 2 к настоящему Административному регламенту, осуществляется в Органе местного самоуправления при личном обращении, посредством почтового отправления, в личном кабинете на Едином портале.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документы, удостоверяющие личность заявителя, – паспорт гражданина Российской Федерации (при подаче заявления посредством почтового отправления: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  <w:proofErr w:type="gramEnd"/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документ, подтверждающий полномочия представителя, – доверенность (при подаче заявления посредством почтового отправления: оригинал или копия,</w:t>
      </w:r>
      <w:r w:rsidR="0040437B">
        <w:rPr>
          <w:sz w:val="28"/>
        </w:rPr>
        <w:t xml:space="preserve"> </w:t>
      </w:r>
      <w:r>
        <w:rPr>
          <w:sz w:val="28"/>
        </w:rPr>
        <w:t>заверенная в порядке, установленном законодательством Российской Федерации; в личном кабинете на Едином портале: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копия,</w:t>
      </w:r>
      <w:r w:rsidR="0040437B">
        <w:rPr>
          <w:sz w:val="28"/>
        </w:rPr>
        <w:t xml:space="preserve"> </w:t>
      </w:r>
      <w:r>
        <w:rPr>
          <w:sz w:val="28"/>
        </w:rPr>
        <w:t>заверенная в порядке, установленном законодательством Российской Федерации).</w:t>
      </w:r>
      <w:proofErr w:type="gramEnd"/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финансовые и платежные документы, – информация об оплате государственной пошлины (при подаче заявления посредством почтового отправления: оригинал или копия,</w:t>
      </w:r>
      <w:r w:rsidR="0040437B">
        <w:rPr>
          <w:sz w:val="28"/>
        </w:rPr>
        <w:t xml:space="preserve"> </w:t>
      </w:r>
      <w:r>
        <w:rPr>
          <w:sz w:val="28"/>
        </w:rPr>
        <w:t xml:space="preserve">заверенная в порядке, установленном законодательством Российской Федерации; в личном кабинете на Едином портале: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в Органе местного самоуправления при личном обращении – документ, удостоверяющий личность; 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посредством почтового отправления – документ, удостоверяющий личность отправителя почтового отправления; 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в личном кабинете на Едином портале – единая система идентификац</w:t>
      </w:r>
      <w:proofErr w:type="gramStart"/>
      <w:r>
        <w:rPr>
          <w:sz w:val="28"/>
        </w:rPr>
        <w:t>ии и ау</w:t>
      </w:r>
      <w:proofErr w:type="gramEnd"/>
      <w:r>
        <w:rPr>
          <w:sz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Администрация муниципального образования </w:t>
      </w:r>
      <w:proofErr w:type="gramStart"/>
      <w:r w:rsidR="0040437B">
        <w:rPr>
          <w:sz w:val="28"/>
        </w:rPr>
        <w:t>Славный</w:t>
      </w:r>
      <w:proofErr w:type="gramEnd"/>
      <w:r>
        <w:rPr>
          <w:sz w:val="28"/>
        </w:rPr>
        <w:t xml:space="preserve"> отказывает заявителю в приеме заявления и документов при наличии следующих оснований: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документы, необходимые для </w:t>
      </w:r>
      <w:r w:rsidR="0040437B">
        <w:rPr>
          <w:sz w:val="28"/>
        </w:rPr>
        <w:t xml:space="preserve">предоставления Услуги, содержат </w:t>
      </w:r>
      <w:r>
        <w:rPr>
          <w:sz w:val="28"/>
        </w:rPr>
        <w:t>записи</w:t>
      </w:r>
      <w:r w:rsidR="00FC6009">
        <w:rPr>
          <w:sz w:val="28"/>
        </w:rPr>
        <w:t>,</w:t>
      </w:r>
      <w:r>
        <w:rPr>
          <w:sz w:val="28"/>
        </w:rPr>
        <w:t xml:space="preserve"> исполненные карандашом, имеют подчистки, приписки, зачеркнутые слова;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Срок регистрации заявления и документов, необходимых для предоставления Услуги, в Органе местного самоуправления составляет 1 рабочий день </w:t>
      </w:r>
      <w:proofErr w:type="gramStart"/>
      <w:r>
        <w:rPr>
          <w:sz w:val="28"/>
        </w:rPr>
        <w:t>с даты подачи</w:t>
      </w:r>
      <w:proofErr w:type="gramEnd"/>
      <w:r>
        <w:rPr>
          <w:sz w:val="28"/>
        </w:rPr>
        <w:t xml:space="preserve"> заявления и документов, необходимых для предоставления Услуги, указанным способом.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 xml:space="preserve">Межведомственное информационное взаимодействие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Для получения Услуги необходимо направление межведомственного информационного запроса «Предоставление информации об оплате госпошлины»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«Министерство цифрового развития, связи и массовых коммуникаций Российской Федерации».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>Принятие решения о предоставлении (об отказе в предоставлении)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 Услуги при наличии следующих оснований: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а) запрос не содержит информации, указанной в пункте 8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б) запрос не отвечает требованиям пунктов 10 и 11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в)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к ней;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 xml:space="preserve">г) по истечении 7 рабочих дней со дня направления пользователю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</w:t>
      </w:r>
      <w:r>
        <w:rPr>
          <w:rFonts w:ascii="PT Astra Serif" w:hAnsi="PT Astra Serif"/>
          <w:sz w:val="28"/>
        </w:rPr>
        <w:lastRenderedPageBreak/>
        <w:t>предоставления сведений, документов, материалов осуществлена не в полном объеме;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д) запрашиваемые сведения, документы, материалы отсутствуют в информационной системе на дату рассмотрения запроса.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 превышающий 2 рабочих дней со дня получения Органом местного самоуправления всех сведений, необходимых для принятия решения.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 xml:space="preserve">Предоставление результата Услуги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Способы получения результата предоставления Услуги: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посредством почтового отправления, в личном кабинете на Едином портале, в Органе местного самоуправления при личном обращении – решение о предоставлении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посредством почтового отправления, в личном кабинете на Едином портале, в Органе местного самоуправления при личном обращении – отказ в предоставлении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 xml:space="preserve">Приостановление предоставления Услуги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rPr>
          <w:sz w:val="28"/>
        </w:rPr>
        <w:t xml:space="preserve"> </w:t>
      </w:r>
      <w:proofErr w:type="gramStart"/>
      <w:r>
        <w:rPr>
          <w:sz w:val="28"/>
        </w:rPr>
        <w:t>Администрация муниципального образования</w:t>
      </w:r>
      <w:r w:rsidR="0040437B">
        <w:rPr>
          <w:sz w:val="28"/>
        </w:rPr>
        <w:t xml:space="preserve"> Славный </w:t>
      </w:r>
      <w:r>
        <w:rPr>
          <w:sz w:val="28"/>
        </w:rPr>
        <w:t>приостанавливает предоставление Услуги на срок 7 рабочих дней при наличии следующего основания</w:t>
      </w:r>
      <w:proofErr w:type="gramEnd"/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sz w:val="28"/>
        </w:rPr>
        <w:t>– отсутствие информации об оплате заявителем предоставления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rPr>
          <w:sz w:val="28"/>
        </w:rPr>
        <w:t>Сотрудник администрации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администрации административных действий не осуществляют.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rPr>
          <w:sz w:val="28"/>
        </w:rPr>
        <w:t xml:space="preserve"> Администрация муниципального образования </w:t>
      </w:r>
      <w:proofErr w:type="gramStart"/>
      <w:r w:rsidR="0040437B">
        <w:rPr>
          <w:sz w:val="28"/>
        </w:rPr>
        <w:t>Славный</w:t>
      </w:r>
      <w:proofErr w:type="gramEnd"/>
      <w:r>
        <w:rPr>
          <w:sz w:val="28"/>
        </w:rPr>
        <w:t xml:space="preserve"> возобновляет предоставление Услуги при наличии следующего основания: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sz w:val="28"/>
        </w:rPr>
        <w:t xml:space="preserve"> – заявителем уплачена государственная пошлина за предоставление Услуги.</w:t>
      </w:r>
    </w:p>
    <w:p w:rsidR="00B67059" w:rsidRDefault="00B67059">
      <w:pPr>
        <w:tabs>
          <w:tab w:val="left" w:pos="1276"/>
        </w:tabs>
        <w:ind w:left="709"/>
        <w:contextualSpacing/>
        <w:jc w:val="both"/>
        <w:rPr>
          <w:sz w:val="28"/>
        </w:rPr>
      </w:pPr>
    </w:p>
    <w:p w:rsidR="00B67059" w:rsidRDefault="00B67059">
      <w:pPr>
        <w:pStyle w:val="a6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sz w:val="28"/>
        </w:rPr>
      </w:pPr>
    </w:p>
    <w:p w:rsidR="00B67059" w:rsidRDefault="00B67059">
      <w:pPr>
        <w:keepNext/>
        <w:tabs>
          <w:tab w:val="left" w:pos="1276"/>
        </w:tabs>
        <w:contextualSpacing/>
        <w:jc w:val="both"/>
        <w:rPr>
          <w:sz w:val="28"/>
        </w:rPr>
      </w:pPr>
    </w:p>
    <w:p w:rsidR="00B67059" w:rsidRDefault="00165FCE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>Максимальный срок предоставления варианта Услуги составляет 5 рабочих дней со дня о</w:t>
      </w:r>
      <w:r w:rsidR="0040437B">
        <w:rPr>
          <w:sz w:val="28"/>
        </w:rPr>
        <w:t xml:space="preserve">существления заявителем оплаты </w:t>
      </w:r>
      <w:r>
        <w:rPr>
          <w:sz w:val="28"/>
        </w:rPr>
        <w:t>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Результатом предоставления варианта Услуги являются: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решение о предоставлении Услуги (документ на бумажном носителе, подписанный уполномоченным лицом, электронный документ, подписанный усиленной квалифицированной электронной подписью);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отказ в предоставлении Услуги (документ на бумажном носителе, подписанный уполномоченным должностным лицом, электронный документ, подписанный усиленной квалифицированной электронной подписью).</w:t>
      </w:r>
    </w:p>
    <w:p w:rsidR="00B67059" w:rsidRDefault="00165FCE">
      <w:pPr>
        <w:tabs>
          <w:tab w:val="left" w:pos="1021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B67059" w:rsidRDefault="00165FCE">
      <w:pPr>
        <w:pStyle w:val="a6"/>
        <w:keepNext/>
        <w:tabs>
          <w:tab w:val="left" w:pos="709"/>
        </w:tabs>
        <w:ind w:left="0" w:firstLine="709"/>
        <w:jc w:val="both"/>
        <w:rPr>
          <w:sz w:val="28"/>
        </w:rPr>
      </w:pPr>
      <w:r>
        <w:rPr>
          <w:sz w:val="28"/>
        </w:rPr>
        <w:t>Документами, содержащими решения о предоставлении Услуги, являются:</w:t>
      </w:r>
    </w:p>
    <w:p w:rsidR="00B67059" w:rsidRDefault="00165FCE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Решение 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деятельности;</w:t>
      </w:r>
    </w:p>
    <w:p w:rsidR="00B67059" w:rsidRDefault="00165FCE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Мотивированный отказ в предоставлении сведений, документов, материалов, содержащихся в государственных информационных системах обеспечения градостроительной деятельности.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прием заявления и документов и (или) информации, необходимых для предоставления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межведомственное информационное взаимодействие;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предоставление результата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приостановление предоставления Услуги.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>Прием заявления и документов и (или) информации, необходимых для предоставления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Представление заявителем документов и заявления в соответствии с формой, предусмотренной в приложении № 2 к настоящему Административному регламенту, осуществляется в Органе местного самоуправления при личном обращении, посредством почтового отправления, в личном кабинете на Едином портале.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– документы, удостоверяющие личность заявителя, – паспорт гражданина Российской Федерации (при подаче заявления посредством почтового отправления: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</w:t>
      </w:r>
      <w:proofErr w:type="gramEnd"/>
      <w:r>
        <w:rPr>
          <w:sz w:val="28"/>
        </w:rPr>
        <w:t xml:space="preserve">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финансовые и платежные документы, – информация об оплате государственной пошлины (при подаче заявления посредством почтового отправления: оригинал или копия,</w:t>
      </w:r>
      <w:r w:rsidR="0040437B">
        <w:rPr>
          <w:sz w:val="28"/>
        </w:rPr>
        <w:t xml:space="preserve"> </w:t>
      </w:r>
      <w:r>
        <w:rPr>
          <w:sz w:val="28"/>
        </w:rPr>
        <w:t xml:space="preserve">заверенная в порядке, установленном </w:t>
      </w:r>
      <w:r>
        <w:rPr>
          <w:sz w:val="28"/>
        </w:rPr>
        <w:lastRenderedPageBreak/>
        <w:t xml:space="preserve">законодательством Российской Федерации; в личном кабинете на Едином портале: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в Органе местного самоуправления при личном обращении – документ, удостоверяющий личность; 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посредством почтового отправления – документ, удостоверяющий личность отправителя почтового отправления; 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в личном кабинете на Едином портале – единая система идентификац</w:t>
      </w:r>
      <w:proofErr w:type="gramStart"/>
      <w:r>
        <w:rPr>
          <w:sz w:val="28"/>
        </w:rPr>
        <w:t>ии и ау</w:t>
      </w:r>
      <w:proofErr w:type="gramEnd"/>
      <w:r>
        <w:rPr>
          <w:sz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 Администрация муниципального образования</w:t>
      </w:r>
      <w:r w:rsidR="0040437B">
        <w:rPr>
          <w:sz w:val="28"/>
        </w:rPr>
        <w:t xml:space="preserve"> </w:t>
      </w:r>
      <w:proofErr w:type="gramStart"/>
      <w:r w:rsidR="0040437B">
        <w:rPr>
          <w:sz w:val="28"/>
        </w:rPr>
        <w:t>Славный</w:t>
      </w:r>
      <w:proofErr w:type="gramEnd"/>
      <w:r w:rsidR="0040437B">
        <w:rPr>
          <w:sz w:val="28"/>
        </w:rPr>
        <w:t xml:space="preserve"> </w:t>
      </w:r>
      <w:r>
        <w:rPr>
          <w:sz w:val="28"/>
        </w:rPr>
        <w:t>отказывает заявителю в приеме заявления и документов при наличии следующих оснований: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документы, необходимые для предоставления Услуги, содержат записи</w:t>
      </w:r>
      <w:r w:rsidR="0040437B">
        <w:rPr>
          <w:sz w:val="28"/>
        </w:rPr>
        <w:t>,</w:t>
      </w:r>
      <w:r>
        <w:rPr>
          <w:sz w:val="28"/>
        </w:rPr>
        <w:t xml:space="preserve"> исполненные карандашом, имеют подчистки, приписки, зачеркнутые слова;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Срок регистрации заявления и документов, необходимых для предоставления Услуги, в Органе местного самоуправления составляет 1 рабочий день </w:t>
      </w:r>
      <w:proofErr w:type="gramStart"/>
      <w:r>
        <w:rPr>
          <w:sz w:val="28"/>
        </w:rPr>
        <w:t>с даты подачи</w:t>
      </w:r>
      <w:proofErr w:type="gramEnd"/>
      <w:r>
        <w:rPr>
          <w:sz w:val="28"/>
        </w:rPr>
        <w:t xml:space="preserve"> заявления и документов, необходимых для предоставления Услуги, указанным способом.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 xml:space="preserve">Межведомственное информационное взаимодействие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Для получения Услуги необходимо направление межведомственного информационного запроса «Предоставление информации об оплате госпошлины»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«Министерство цифрового развития, связи и массовых коммуникаций Российской Федерации».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lastRenderedPageBreak/>
        <w:t>Принятие решения о предоставлении (об отказе в предоставлении)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 Услуги при наличии следующих оснований: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а) запрос не содержит информации, указанной в пункте 8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б) запрос не отвечает требованиям пунктов 10 и 11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в)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к ней;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г) по истечении 7 рабочих дней со дня направления пользователю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д) запрашиваемые сведения, документы, материалы отсутствуют в информационной системе на дату рассмотрения запроса.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 превышающий 2 рабочих дней со дня получения Органом местного самоуправления всех сведений, необходимых для принятия решения.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 xml:space="preserve">Предоставление результата Услуги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Способы получения результата предоставления Услуги: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посредством почтового отправления, в личном кабинете на Едином портале, в Органе местного самоуправления при личном обращении – решение о предоставлении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посредством почтового отправления, в личном кабинете на Едином портале, в Органе местного самоуправления при личном обращении – отказ в предоставлении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lastRenderedPageBreak/>
        <w:t xml:space="preserve">Приостановление предоставления Услуги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rPr>
          <w:sz w:val="28"/>
        </w:rPr>
        <w:t xml:space="preserve">  </w:t>
      </w:r>
      <w:proofErr w:type="gramStart"/>
      <w:r>
        <w:rPr>
          <w:sz w:val="28"/>
        </w:rPr>
        <w:t>Администрация муниципального образования</w:t>
      </w:r>
      <w:r w:rsidR="0040437B">
        <w:rPr>
          <w:sz w:val="28"/>
        </w:rPr>
        <w:t xml:space="preserve"> Славный </w:t>
      </w:r>
      <w:r>
        <w:rPr>
          <w:sz w:val="28"/>
        </w:rPr>
        <w:t>приостанавливает предоставление Услуги на срок 7 рабочих дней при наличии следующего основания:</w:t>
      </w:r>
      <w:proofErr w:type="gramEnd"/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sz w:val="28"/>
        </w:rPr>
        <w:t xml:space="preserve"> –  отсутствие информации об оплате заявителем предоставления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Сотрудник администрации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администрации административных действий не осуществляют.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 Администр</w:t>
      </w:r>
      <w:r w:rsidR="0040437B">
        <w:rPr>
          <w:sz w:val="28"/>
        </w:rPr>
        <w:t xml:space="preserve">ация муниципального образования </w:t>
      </w:r>
      <w:proofErr w:type="gramStart"/>
      <w:r w:rsidR="0040437B">
        <w:rPr>
          <w:sz w:val="28"/>
        </w:rPr>
        <w:t>Славный</w:t>
      </w:r>
      <w:proofErr w:type="gramEnd"/>
      <w:r>
        <w:rPr>
          <w:sz w:val="28"/>
        </w:rPr>
        <w:t xml:space="preserve"> возобновляет предоставление Услуги при наличии следующего основания: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 – заявителем уплачена государственная пошлина за предоставление Услуги.</w:t>
      </w:r>
    </w:p>
    <w:p w:rsidR="00B67059" w:rsidRDefault="00B67059">
      <w:pPr>
        <w:tabs>
          <w:tab w:val="left" w:pos="1276"/>
        </w:tabs>
        <w:ind w:left="709"/>
        <w:contextualSpacing/>
        <w:jc w:val="both"/>
        <w:rPr>
          <w:sz w:val="28"/>
        </w:rPr>
      </w:pPr>
    </w:p>
    <w:p w:rsidR="00B67059" w:rsidRDefault="00B67059">
      <w:pPr>
        <w:pStyle w:val="a6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sz w:val="28"/>
        </w:rPr>
      </w:pPr>
    </w:p>
    <w:p w:rsidR="00B67059" w:rsidRDefault="00B67059">
      <w:pPr>
        <w:keepNext/>
        <w:tabs>
          <w:tab w:val="left" w:pos="1276"/>
        </w:tabs>
        <w:contextualSpacing/>
        <w:jc w:val="both"/>
        <w:rPr>
          <w:sz w:val="28"/>
        </w:rPr>
      </w:pPr>
    </w:p>
    <w:p w:rsidR="00B67059" w:rsidRDefault="00165FCE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</w:pPr>
      <w:r>
        <w:rPr>
          <w:sz w:val="28"/>
        </w:rPr>
        <w:t>Максимальный срок предоставления варианта Услуги составляет 5 рабочих дней со дня о</w:t>
      </w:r>
      <w:r w:rsidR="00FC6009">
        <w:rPr>
          <w:sz w:val="28"/>
        </w:rPr>
        <w:t xml:space="preserve">существления заявителем оплаты </w:t>
      </w:r>
      <w:r>
        <w:rPr>
          <w:sz w:val="28"/>
        </w:rPr>
        <w:t>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Результатом предоставления варианта Услуги являются: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решение о предоставлении Услуги (документ на бумажном носителе, подписанный уполномоченным лицом, электронный документ, подписанный усиленной квалифицированной электронной подписью);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</w:rPr>
      </w:pPr>
      <w:r>
        <w:rPr>
          <w:sz w:val="28"/>
        </w:rPr>
        <w:t>отказ в предоставлении Услуги (документ на бумажном носителе, подписанный уполномоченным должностным лицом, электронный документ, подписанный усиленной квалифицированной электронной подписью).</w:t>
      </w:r>
    </w:p>
    <w:p w:rsidR="00B67059" w:rsidRDefault="00165FCE">
      <w:pPr>
        <w:tabs>
          <w:tab w:val="left" w:pos="1021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B67059" w:rsidRDefault="00165FCE">
      <w:pPr>
        <w:pStyle w:val="a6"/>
        <w:keepNext/>
        <w:tabs>
          <w:tab w:val="left" w:pos="709"/>
        </w:tabs>
        <w:ind w:left="0" w:firstLine="709"/>
        <w:jc w:val="both"/>
        <w:rPr>
          <w:sz w:val="28"/>
        </w:rPr>
      </w:pPr>
      <w:r>
        <w:rPr>
          <w:sz w:val="28"/>
        </w:rPr>
        <w:t>Документами, содержащими решения о предоставлении Услуги, являются:</w:t>
      </w:r>
    </w:p>
    <w:p w:rsidR="00B67059" w:rsidRDefault="00165FCE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Решение 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деятельности;</w:t>
      </w:r>
    </w:p>
    <w:p w:rsidR="00B67059" w:rsidRDefault="00165FCE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Мотивированный отказ в предоставлении сведений, документов, материалов, содержащихся в государственных информационных системах обеспечения градостроительной деятельности.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прием заявления и документов и (или) информации, необходимых для предоставления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межведомственное информационное взаимодействие;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предоставление результата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приостановление предоставления Услуги.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Представление заявителем документов и заявления в соответствии с формой, предусмотренной в приложении № 2 к настоящему Административному регламенту, осуществляется в Органе местного самоуправления при личном обращении, посредством почтового отправления, в личном кабинете на Едином портале.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документы, удостоверяющие личность заявителя, – паспорт гражданина Российской Федерации (при подаче заявления посредством почтового отправления: копия документа, заверенная в порядке, установленном законодательством Российской Федерации; в личном кабинете на Едином портале: представление документа не требуется;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Федерации);</w:t>
      </w:r>
      <w:proofErr w:type="gramEnd"/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документ, подтверждающий полномочия представителя, – доверенность (при подаче заявления посредством почтового отправления: оригинал или копия,</w:t>
      </w:r>
      <w:r w:rsidR="00FC6009">
        <w:rPr>
          <w:sz w:val="28"/>
        </w:rPr>
        <w:t xml:space="preserve"> </w:t>
      </w:r>
      <w:r>
        <w:rPr>
          <w:sz w:val="28"/>
        </w:rPr>
        <w:t>заверенная в порядке, установленном законодательством Российской Федерации; в личном кабинете на Едином портале: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копия,</w:t>
      </w:r>
      <w:r w:rsidR="00FC6009">
        <w:rPr>
          <w:sz w:val="28"/>
        </w:rPr>
        <w:t xml:space="preserve"> </w:t>
      </w:r>
      <w:r>
        <w:rPr>
          <w:sz w:val="28"/>
        </w:rPr>
        <w:t>заверенная в порядке, установленном законодательством Российской Федерации).</w:t>
      </w:r>
      <w:proofErr w:type="gramEnd"/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финансовые и платежные документы, – информация об оплате государственной пошлины (при подаче заявления посредством почтового отправления: оригинал или копия,</w:t>
      </w:r>
      <w:r w:rsidR="00FC6009">
        <w:rPr>
          <w:sz w:val="28"/>
        </w:rPr>
        <w:t xml:space="preserve"> </w:t>
      </w:r>
      <w:r>
        <w:rPr>
          <w:sz w:val="28"/>
        </w:rPr>
        <w:t xml:space="preserve">заверенная в порядке, установленном законодательством Российской Федерации; в личном кабинете на Едином портале: копия документа, заверенная в порядке, установленном законодательством Российской Федерации; в Органе местного самоуправления при личном обращении: оригинал или копия документа, заверенная в порядке, установленном законодательством Российской Федерации).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в Органе местного самоуправления при личном обращении – документ, удостоверяющий личность; 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 xml:space="preserve">посредством почтового отправления – документ, удостоверяющий личность отправителя почтового отправления; 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в личном кабинете на Едином портале – единая система идентификац</w:t>
      </w:r>
      <w:proofErr w:type="gramStart"/>
      <w:r>
        <w:rPr>
          <w:sz w:val="28"/>
        </w:rPr>
        <w:t>ии и ау</w:t>
      </w:r>
      <w:proofErr w:type="gramEnd"/>
      <w:r>
        <w:rPr>
          <w:sz w:val="28"/>
        </w:rPr>
        <w:t>тентификации в инфраструктуре, обеспечивающей информационно-</w:t>
      </w:r>
      <w:r>
        <w:rPr>
          <w:sz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Администрация муниципального образования</w:t>
      </w:r>
      <w:r w:rsidR="0040437B">
        <w:rPr>
          <w:sz w:val="28"/>
        </w:rPr>
        <w:t xml:space="preserve"> </w:t>
      </w:r>
      <w:proofErr w:type="gramStart"/>
      <w:r w:rsidR="0040437B">
        <w:rPr>
          <w:sz w:val="28"/>
        </w:rPr>
        <w:t>Славный</w:t>
      </w:r>
      <w:proofErr w:type="gramEnd"/>
      <w:r w:rsidR="0040437B">
        <w:rPr>
          <w:sz w:val="28"/>
        </w:rPr>
        <w:t xml:space="preserve"> </w:t>
      </w:r>
      <w:r>
        <w:rPr>
          <w:sz w:val="28"/>
        </w:rPr>
        <w:t>отказывает заявителю в приеме заявления и документов при наличии следующих оснований: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документы, необходимые для предоставления Услуги, содержат записи</w:t>
      </w:r>
      <w:r w:rsidR="0040437B">
        <w:rPr>
          <w:sz w:val="28"/>
        </w:rPr>
        <w:t>,</w:t>
      </w:r>
      <w:r>
        <w:rPr>
          <w:sz w:val="28"/>
        </w:rPr>
        <w:t xml:space="preserve"> исполненные карандашом, имеют подчистки, приписки, зачеркнутые слова;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Срок регистрации заявления и документов, необходимых для предоставления Услуги, в Органе местного самоуправления и составляет 1 рабочий день </w:t>
      </w:r>
      <w:proofErr w:type="gramStart"/>
      <w:r>
        <w:rPr>
          <w:sz w:val="28"/>
        </w:rPr>
        <w:t>с даты подачи</w:t>
      </w:r>
      <w:proofErr w:type="gramEnd"/>
      <w:r>
        <w:rPr>
          <w:sz w:val="28"/>
        </w:rPr>
        <w:t xml:space="preserve"> заявления и документов, необходимых для предоставления Услуги, указанным способом.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 xml:space="preserve">Межведомственное информационное взаимодействие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Для получения Услуги необходимо направление межведомственного информационного запроса «Предоставление информации об оплате госпошлины»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«Министерство цифрового развития, связи и массовых коммуникаций Российской Федерации».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>Принятие решения о предоставлении (об отказе в предоставлении)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 Услуги при наличии следующих оснований: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а) запрос не содержит информации, указанной в пункте 8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б) запрос не отвечает требованиям пунктов 10 и 11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lastRenderedPageBreak/>
        <w:t>в)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к ней;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г) по истечении 7 рабочих дней со дня направления пользователю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объеме;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rFonts w:ascii="PT Astra Serif" w:hAnsi="PT Astra Serif"/>
          <w:sz w:val="28"/>
        </w:rPr>
        <w:t>д) запрашиваемые сведения, документы, материалы отсутствуют в информационной системе на дату рассмотрения запроса.</w:t>
      </w:r>
      <w:r>
        <w:rPr>
          <w:sz w:val="28"/>
        </w:rPr>
        <w:t xml:space="preserve">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 превышающий 2 рабочих дней со дня получения Органом местного самоуправления всех сведений, необходимых для принятия решения.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 xml:space="preserve">Предоставление результата Услуги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Способы получения результата предоставления Услуги: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посредством почтового отправления, в личном кабинете на Едином портале, в Органе местного самоуправления при личном обращении – решение о предоставлении Услуги;</w:t>
      </w:r>
    </w:p>
    <w:p w:rsidR="00B67059" w:rsidRDefault="00165FC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</w:rPr>
      </w:pPr>
      <w:r>
        <w:rPr>
          <w:sz w:val="28"/>
        </w:rPr>
        <w:t>посредством почтового отправления, в личном кабинете на Едином портале, в Органе местного самоуправления при личном обращении – отказ в предоставлении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B67059" w:rsidRDefault="00165FCE">
      <w:pPr>
        <w:keepNext/>
        <w:keepLines/>
        <w:spacing w:before="480" w:after="240"/>
        <w:jc w:val="center"/>
        <w:outlineLvl w:val="2"/>
        <w:rPr>
          <w:b/>
          <w:sz w:val="28"/>
        </w:rPr>
      </w:pPr>
      <w:r>
        <w:rPr>
          <w:b/>
          <w:sz w:val="28"/>
        </w:rPr>
        <w:t xml:space="preserve">Приостановление предоставления Услуги 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Администрация мун</w:t>
      </w:r>
      <w:r w:rsidR="0040437B">
        <w:rPr>
          <w:sz w:val="28"/>
        </w:rPr>
        <w:t xml:space="preserve">иципального образования Славный </w:t>
      </w:r>
      <w:r>
        <w:rPr>
          <w:sz w:val="28"/>
        </w:rPr>
        <w:t>приостанавливает предоставление Услуги на срок 7 рабочих дней при наличии следующего основания:</w:t>
      </w:r>
      <w:proofErr w:type="gramEnd"/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 –  отсутствие информации об оплате заявителем предоставления Услуги.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Сотрудник администрации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сотрудники администрации административных действий не осуществляют.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Администрация муниципального образования</w:t>
      </w:r>
      <w:r w:rsidR="0040437B">
        <w:rPr>
          <w:sz w:val="28"/>
        </w:rPr>
        <w:t xml:space="preserve"> </w:t>
      </w:r>
      <w:proofErr w:type="gramStart"/>
      <w:r w:rsidR="0040437B">
        <w:rPr>
          <w:sz w:val="28"/>
        </w:rPr>
        <w:t>Славный</w:t>
      </w:r>
      <w:proofErr w:type="gramEnd"/>
      <w:r w:rsidR="0040437B">
        <w:rPr>
          <w:sz w:val="28"/>
        </w:rPr>
        <w:t xml:space="preserve"> </w:t>
      </w:r>
      <w:r>
        <w:rPr>
          <w:sz w:val="28"/>
        </w:rPr>
        <w:t>возобновляет предоставление Услуги при наличии следующего основания:</w:t>
      </w:r>
    </w:p>
    <w:p w:rsidR="00B67059" w:rsidRDefault="00165FCE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 – заявителем уплачена государственная пошлина за предоставление Услуги.</w:t>
      </w:r>
    </w:p>
    <w:p w:rsidR="00B67059" w:rsidRDefault="00165FCE">
      <w:pPr>
        <w:keepNext/>
        <w:keepLines/>
        <w:spacing w:before="480" w:after="240"/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 xml:space="preserve">IV. Формы </w:t>
      </w:r>
      <w:proofErr w:type="gramStart"/>
      <w:r>
        <w:rPr>
          <w:b/>
          <w:sz w:val="28"/>
        </w:rPr>
        <w:t>контроля за</w:t>
      </w:r>
      <w:proofErr w:type="gramEnd"/>
      <w:r>
        <w:rPr>
          <w:b/>
          <w:sz w:val="28"/>
        </w:rPr>
        <w:t xml:space="preserve"> исполнением Административного регламента</w:t>
      </w:r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Порядок осуществления текущего </w:t>
      </w:r>
      <w:proofErr w:type="gramStart"/>
      <w:r>
        <w:rPr>
          <w:b/>
          <w:sz w:val="28"/>
        </w:rPr>
        <w:t>контроля за</w:t>
      </w:r>
      <w:proofErr w:type="gramEnd"/>
      <w:r>
        <w:rPr>
          <w:b/>
          <w:sz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Текущий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и исполнением ответственными должностными лицами администрации м</w:t>
      </w:r>
      <w:r w:rsidR="0040437B">
        <w:rPr>
          <w:sz w:val="28"/>
        </w:rPr>
        <w:t>униципального образования Славный</w:t>
      </w:r>
      <w:r>
        <w:rPr>
          <w:sz w:val="28"/>
        </w:rPr>
        <w:t xml:space="preserve">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руководителем Органа местного самоуправления.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Текущий контроль осуществляется посредством проведения плановых и внеплановых проверок наблюдения за соблюдением порядка рассмотрения заявлений и документов заявителей, оценки полноты и объективности рассмотрения таких заявлений и документов, обоснованности и </w:t>
      </w:r>
      <w:proofErr w:type="gramStart"/>
      <w:r>
        <w:rPr>
          <w:sz w:val="28"/>
        </w:rPr>
        <w:t>законности</w:t>
      </w:r>
      <w:proofErr w:type="gramEnd"/>
      <w:r>
        <w:rPr>
          <w:sz w:val="28"/>
        </w:rPr>
        <w:t xml:space="preserve"> предлагаемых для принятия решений, проверки соблюдения специалистами, ответственными за предоставление Услуги, последовательности действий, предусмотренных настоящим Административным регламентом. </w:t>
      </w:r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>
        <w:rPr>
          <w:b/>
          <w:sz w:val="28"/>
        </w:rPr>
        <w:t>контроля за</w:t>
      </w:r>
      <w:proofErr w:type="gramEnd"/>
      <w:r>
        <w:rPr>
          <w:b/>
          <w:sz w:val="28"/>
        </w:rPr>
        <w:t xml:space="preserve"> полнотой и качеством предоставления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Плановые проверки проводятся на основе ежегодно утверждаемого плана, а внеплановые –  по решению лиц, ответственных за проведение проверок.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rPr>
          <w:sz w:val="28"/>
        </w:rPr>
        <w:t>Проверки проводятся уполномоченными лицами администрации м</w:t>
      </w:r>
      <w:r w:rsidR="0040437B">
        <w:rPr>
          <w:sz w:val="28"/>
        </w:rPr>
        <w:t xml:space="preserve">униципального образования </w:t>
      </w:r>
      <w:proofErr w:type="gramStart"/>
      <w:r w:rsidR="0040437B">
        <w:rPr>
          <w:sz w:val="28"/>
        </w:rPr>
        <w:t>Славный</w:t>
      </w:r>
      <w:proofErr w:type="gramEnd"/>
      <w:r>
        <w:rPr>
          <w:sz w:val="28"/>
        </w:rPr>
        <w:t>.</w:t>
      </w:r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B67059" w:rsidRDefault="00165FCE">
      <w:pPr>
        <w:keepNext/>
        <w:keepLines/>
        <w:spacing w:before="480" w:after="240"/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Положения, характеризующие требования к порядку и формам </w:t>
      </w:r>
      <w:proofErr w:type="gramStart"/>
      <w:r>
        <w:rPr>
          <w:b/>
          <w:sz w:val="28"/>
        </w:rPr>
        <w:t>контроля за</w:t>
      </w:r>
      <w:proofErr w:type="gramEnd"/>
      <w:r>
        <w:rPr>
          <w:b/>
          <w:sz w:val="28"/>
        </w:rPr>
        <w:t xml:space="preserve"> предоставлением Услуги, в том числе со стороны граждан, их объединений и организаций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</w:t>
      </w:r>
      <w:r>
        <w:rPr>
          <w:sz w:val="28"/>
        </w:rPr>
        <w:lastRenderedPageBreak/>
        <w:t>возможности досудебного рассмотрения обращений (жалоб) в процессе получения Услуги.</w:t>
      </w:r>
    </w:p>
    <w:p w:rsidR="00B67059" w:rsidRDefault="00165FCE">
      <w:pPr>
        <w:keepNext/>
        <w:keepLines/>
        <w:spacing w:before="480" w:after="240"/>
        <w:jc w:val="center"/>
        <w:outlineLvl w:val="0"/>
        <w:rPr>
          <w:b/>
          <w:sz w:val="28"/>
        </w:rPr>
      </w:pPr>
      <w:r>
        <w:rPr>
          <w:b/>
          <w:sz w:val="28"/>
        </w:rPr>
        <w:t>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Информирование заявителей о порядке досудебного (внесудебного) обжалования осуществляется посредством размещения информации Региональный портал, по телефону, посредством электронной почты, на Едином портале, на официальном сайте Органа местного самоуправления в сети «Интернет».</w:t>
      </w:r>
    </w:p>
    <w:p w:rsidR="00B67059" w:rsidRDefault="00165FC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</w:pPr>
      <w:r>
        <w:rPr>
          <w:sz w:val="28"/>
        </w:rPr>
        <w:t>Жалобы в форме электронных документов направляются посредством электронной почты, на официальном сайте Органа местного самоуправления в сети «Интернет».</w:t>
      </w:r>
      <w:r>
        <w:t xml:space="preserve"> </w:t>
      </w:r>
    </w:p>
    <w:p w:rsidR="00B67059" w:rsidRDefault="00165FCE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sz w:val="28"/>
        </w:rPr>
      </w:pPr>
      <w:r>
        <w:rPr>
          <w:sz w:val="28"/>
        </w:rPr>
        <w:t>Жалобы в форме документов на бумажном носителе направляются в Органе местного самоуправления при личном обращении, посредством почтового отправления.</w:t>
      </w:r>
    </w:p>
    <w:p w:rsidR="00B67059" w:rsidRDefault="00165FCE">
      <w:pPr>
        <w:spacing w:after="160"/>
        <w:rPr>
          <w:sz w:val="28"/>
        </w:rPr>
      </w:pPr>
      <w:r>
        <w:rPr>
          <w:sz w:val="28"/>
        </w:rPr>
        <w:br w:type="page"/>
      </w:r>
    </w:p>
    <w:p w:rsidR="00B67059" w:rsidRDefault="00165FCE">
      <w:pPr>
        <w:pStyle w:val="a3"/>
        <w:ind w:left="6237"/>
        <w:outlineLvl w:val="0"/>
        <w:rPr>
          <w:sz w:val="28"/>
        </w:rPr>
      </w:pPr>
      <w:r>
        <w:rPr>
          <w:sz w:val="28"/>
        </w:rPr>
        <w:lastRenderedPageBreak/>
        <w:t>Приложение № 1</w:t>
      </w:r>
    </w:p>
    <w:p w:rsidR="00B67059" w:rsidRDefault="00165FCE">
      <w:pPr>
        <w:pStyle w:val="a3"/>
        <w:ind w:left="6237"/>
        <w:rPr>
          <w:sz w:val="28"/>
        </w:rPr>
      </w:pPr>
      <w:r>
        <w:rPr>
          <w:sz w:val="28"/>
        </w:rPr>
        <w:t xml:space="preserve">к Административному регламенту, утвержденному  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 № </w:t>
      </w:r>
    </w:p>
    <w:p w:rsidR="00B67059" w:rsidRDefault="00B67059">
      <w:pPr>
        <w:jc w:val="both"/>
        <w:rPr>
          <w:b/>
          <w:sz w:val="28"/>
        </w:rPr>
      </w:pPr>
    </w:p>
    <w:p w:rsidR="00B67059" w:rsidRDefault="00165FCE">
      <w:pPr>
        <w:spacing w:after="240"/>
        <w:jc w:val="center"/>
        <w:rPr>
          <w:b/>
          <w:sz w:val="28"/>
        </w:rPr>
      </w:pPr>
      <w:r>
        <w:rPr>
          <w:b/>
          <w:sz w:val="28"/>
        </w:rPr>
        <w:t xml:space="preserve">Перечень общих признаков заявителей, </w:t>
      </w:r>
      <w:r>
        <w:rPr>
          <w:b/>
          <w:sz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B67059" w:rsidRDefault="00165FCE">
      <w:pPr>
        <w:spacing w:before="240"/>
        <w:ind w:firstLine="709"/>
        <w:jc w:val="both"/>
        <w:rPr>
          <w:sz w:val="28"/>
        </w:rPr>
      </w:pPr>
      <w:r>
        <w:rPr>
          <w:sz w:val="28"/>
        </w:rPr>
        <w:t>Таблица 1. Круг заявителей в соответствии с вариантами предоставления Услуги</w:t>
      </w:r>
    </w:p>
    <w:tbl>
      <w:tblPr>
        <w:tblStyle w:val="3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B67059">
        <w:trPr>
          <w:trHeight w:val="567"/>
        </w:trPr>
        <w:tc>
          <w:tcPr>
            <w:tcW w:w="1134" w:type="dxa"/>
            <w:vAlign w:val="center"/>
          </w:tcPr>
          <w:p w:rsidR="00B67059" w:rsidRDefault="00165FCE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B67059" w:rsidRDefault="00165FCE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Комбинация значений признаков</w:t>
            </w:r>
          </w:p>
        </w:tc>
      </w:tr>
      <w:tr w:rsidR="00B67059">
        <w:trPr>
          <w:trHeight w:val="426"/>
        </w:trPr>
        <w:tc>
          <w:tcPr>
            <w:tcW w:w="10065" w:type="dxa"/>
            <w:gridSpan w:val="2"/>
            <w:vAlign w:val="center"/>
          </w:tcPr>
          <w:p w:rsidR="00B67059" w:rsidRDefault="00165FCE">
            <w:pPr>
              <w:spacing w:after="160"/>
              <w:jc w:val="both"/>
              <w:rPr>
                <w:i/>
              </w:rPr>
            </w:pPr>
            <w:r>
              <w:rPr>
                <w:i/>
              </w:rPr>
              <w:t>Результат Услуги, за которым обращается заявитель «</w:t>
            </w:r>
          </w:p>
        </w:tc>
      </w:tr>
      <w:tr w:rsidR="00B67059">
        <w:trPr>
          <w:trHeight w:val="435"/>
        </w:trPr>
        <w:tc>
          <w:tcPr>
            <w:tcW w:w="1134" w:type="dxa"/>
            <w:vAlign w:val="center"/>
          </w:tcPr>
          <w:p w:rsidR="00B67059" w:rsidRDefault="00B67059">
            <w:pPr>
              <w:keepNext/>
              <w:numPr>
                <w:ilvl w:val="0"/>
                <w:numId w:val="5"/>
              </w:numPr>
              <w:tabs>
                <w:tab w:val="clear" w:pos="1077"/>
              </w:tabs>
              <w:ind w:right="-536"/>
              <w:rPr>
                <w:sz w:val="28"/>
              </w:rPr>
            </w:pPr>
          </w:p>
        </w:tc>
        <w:tc>
          <w:tcPr>
            <w:tcW w:w="8931" w:type="dxa"/>
          </w:tcPr>
          <w:p w:rsidR="00B67059" w:rsidRDefault="00165FCE">
            <w:pPr>
              <w:keepNext/>
              <w:spacing w:after="160"/>
            </w:pPr>
            <w:r>
              <w:t>Физическое лицо, Заявитель</w:t>
            </w:r>
          </w:p>
        </w:tc>
      </w:tr>
      <w:tr w:rsidR="00B67059">
        <w:trPr>
          <w:trHeight w:val="435"/>
        </w:trPr>
        <w:tc>
          <w:tcPr>
            <w:tcW w:w="1134" w:type="dxa"/>
            <w:vAlign w:val="center"/>
          </w:tcPr>
          <w:p w:rsidR="00B67059" w:rsidRDefault="00B67059">
            <w:pPr>
              <w:keepNext/>
              <w:numPr>
                <w:ilvl w:val="0"/>
                <w:numId w:val="5"/>
              </w:numPr>
              <w:tabs>
                <w:tab w:val="clear" w:pos="1077"/>
              </w:tabs>
              <w:ind w:right="-536"/>
              <w:rPr>
                <w:sz w:val="28"/>
              </w:rPr>
            </w:pPr>
          </w:p>
        </w:tc>
        <w:tc>
          <w:tcPr>
            <w:tcW w:w="8931" w:type="dxa"/>
          </w:tcPr>
          <w:p w:rsidR="00B67059" w:rsidRDefault="00165FCE">
            <w:pPr>
              <w:keepNext/>
              <w:spacing w:after="160"/>
            </w:pPr>
            <w:r>
              <w:t>Физическое лицо, Представитель</w:t>
            </w:r>
          </w:p>
        </w:tc>
      </w:tr>
      <w:tr w:rsidR="00B67059">
        <w:trPr>
          <w:trHeight w:val="435"/>
        </w:trPr>
        <w:tc>
          <w:tcPr>
            <w:tcW w:w="1134" w:type="dxa"/>
            <w:vAlign w:val="center"/>
          </w:tcPr>
          <w:p w:rsidR="00B67059" w:rsidRDefault="00B67059">
            <w:pPr>
              <w:keepNext/>
              <w:numPr>
                <w:ilvl w:val="0"/>
                <w:numId w:val="5"/>
              </w:numPr>
              <w:tabs>
                <w:tab w:val="clear" w:pos="1077"/>
              </w:tabs>
              <w:ind w:right="-536"/>
              <w:rPr>
                <w:sz w:val="28"/>
              </w:rPr>
            </w:pPr>
          </w:p>
        </w:tc>
        <w:tc>
          <w:tcPr>
            <w:tcW w:w="8931" w:type="dxa"/>
          </w:tcPr>
          <w:p w:rsidR="00B67059" w:rsidRDefault="00165FCE">
            <w:pPr>
              <w:keepNext/>
              <w:spacing w:after="160"/>
            </w:pPr>
            <w:r>
              <w:t>Юридическое лицо, Заявитель</w:t>
            </w:r>
          </w:p>
        </w:tc>
      </w:tr>
      <w:tr w:rsidR="00B67059">
        <w:trPr>
          <w:trHeight w:val="435"/>
        </w:trPr>
        <w:tc>
          <w:tcPr>
            <w:tcW w:w="1134" w:type="dxa"/>
            <w:vAlign w:val="center"/>
          </w:tcPr>
          <w:p w:rsidR="00B67059" w:rsidRDefault="00B67059">
            <w:pPr>
              <w:keepNext/>
              <w:numPr>
                <w:ilvl w:val="0"/>
                <w:numId w:val="5"/>
              </w:numPr>
              <w:tabs>
                <w:tab w:val="clear" w:pos="1077"/>
              </w:tabs>
              <w:ind w:right="-536"/>
              <w:rPr>
                <w:sz w:val="28"/>
              </w:rPr>
            </w:pPr>
          </w:p>
        </w:tc>
        <w:tc>
          <w:tcPr>
            <w:tcW w:w="8931" w:type="dxa"/>
          </w:tcPr>
          <w:p w:rsidR="00B67059" w:rsidRDefault="00165FCE">
            <w:pPr>
              <w:keepNext/>
              <w:spacing w:after="160"/>
            </w:pPr>
            <w:r>
              <w:t>Юридическое лицо, Представитель</w:t>
            </w:r>
          </w:p>
        </w:tc>
      </w:tr>
    </w:tbl>
    <w:p w:rsidR="00B67059" w:rsidRDefault="00B67059">
      <w:pPr>
        <w:ind w:firstLine="709"/>
        <w:jc w:val="both"/>
        <w:rPr>
          <w:sz w:val="28"/>
        </w:rPr>
      </w:pPr>
    </w:p>
    <w:p w:rsidR="00B67059" w:rsidRDefault="00165FCE">
      <w:pPr>
        <w:ind w:firstLine="709"/>
        <w:jc w:val="both"/>
        <w:rPr>
          <w:sz w:val="28"/>
        </w:rPr>
      </w:pPr>
      <w:r>
        <w:rPr>
          <w:sz w:val="28"/>
        </w:rPr>
        <w:t>Таблица 2. Перечень общих признаков заявителей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B67059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059" w:rsidRDefault="00165FCE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059" w:rsidRDefault="00165FCE">
            <w:pPr>
              <w:jc w:val="center"/>
              <w:rPr>
                <w:b/>
              </w:rPr>
            </w:pPr>
            <w:r>
              <w:rPr>
                <w:b/>
              </w:rPr>
              <w:t>Признак заявителя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059" w:rsidRDefault="00165FCE">
            <w:pPr>
              <w:jc w:val="center"/>
              <w:rPr>
                <w:b/>
              </w:rPr>
            </w:pPr>
            <w:r>
              <w:rPr>
                <w:b/>
              </w:rPr>
              <w:t>Значения признака заявителя</w:t>
            </w:r>
          </w:p>
        </w:tc>
      </w:tr>
      <w:tr w:rsidR="00B67059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059" w:rsidRDefault="00165FCE">
            <w:r>
              <w:rPr>
                <w:i/>
              </w:rPr>
              <w:t>Результат Услуги «</w:t>
            </w:r>
          </w:p>
        </w:tc>
      </w:tr>
      <w:tr w:rsidR="00B67059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059" w:rsidRDefault="00B67059">
            <w:pPr>
              <w:numPr>
                <w:ilvl w:val="0"/>
                <w:numId w:val="6"/>
              </w:numPr>
              <w:tabs>
                <w:tab w:val="clear" w:pos="1077"/>
              </w:tabs>
              <w:ind w:right="-536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059" w:rsidRDefault="00165FCE">
            <w:pPr>
              <w:spacing w:after="160"/>
              <w:contextualSpacing/>
              <w:rPr>
                <w:b/>
              </w:rPr>
            </w:pPr>
            <w:r>
              <w:t>Категория заявителя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059" w:rsidRDefault="00B67059"/>
          <w:p w:rsidR="00B67059" w:rsidRDefault="00165FCE">
            <w:r>
              <w:t>1. Физическое лицо.</w:t>
            </w:r>
          </w:p>
          <w:p w:rsidR="00B67059" w:rsidRDefault="00165FCE">
            <w:r>
              <w:t>2. Юридическое лицо</w:t>
            </w:r>
          </w:p>
        </w:tc>
      </w:tr>
      <w:tr w:rsidR="00B67059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059" w:rsidRDefault="00B67059">
            <w:pPr>
              <w:numPr>
                <w:ilvl w:val="0"/>
                <w:numId w:val="6"/>
              </w:numPr>
              <w:tabs>
                <w:tab w:val="clear" w:pos="1077"/>
              </w:tabs>
              <w:ind w:right="-536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059" w:rsidRDefault="00165FCE">
            <w:pPr>
              <w:spacing w:after="160"/>
              <w:contextualSpacing/>
              <w:rPr>
                <w:b/>
              </w:rPr>
            </w:pPr>
            <w:r>
              <w:t>Кто обращается за услугой?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059" w:rsidRDefault="00B67059"/>
          <w:p w:rsidR="00B67059" w:rsidRDefault="00165FCE">
            <w:r>
              <w:t>1. Заявитель.</w:t>
            </w:r>
          </w:p>
          <w:p w:rsidR="00B67059" w:rsidRDefault="00165FCE">
            <w:r>
              <w:t>2. Представитель</w:t>
            </w:r>
          </w:p>
        </w:tc>
      </w:tr>
    </w:tbl>
    <w:p w:rsidR="00B67059" w:rsidRDefault="00165F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</w:rPr>
      </w:pPr>
      <w:r>
        <w:rPr>
          <w:sz w:val="28"/>
        </w:rPr>
        <w:br w:type="page"/>
      </w:r>
    </w:p>
    <w:p w:rsidR="00B67059" w:rsidRDefault="00165FCE">
      <w:pPr>
        <w:pStyle w:val="a3"/>
        <w:ind w:left="6237"/>
        <w:outlineLvl w:val="0"/>
        <w:rPr>
          <w:sz w:val="28"/>
        </w:rPr>
      </w:pPr>
      <w:r>
        <w:rPr>
          <w:sz w:val="28"/>
        </w:rPr>
        <w:lastRenderedPageBreak/>
        <w:t>Приложение № 2</w:t>
      </w:r>
    </w:p>
    <w:p w:rsidR="00B67059" w:rsidRDefault="00165FCE">
      <w:pPr>
        <w:pStyle w:val="a3"/>
        <w:ind w:left="6237"/>
        <w:rPr>
          <w:sz w:val="28"/>
        </w:rPr>
      </w:pPr>
      <w:r>
        <w:rPr>
          <w:sz w:val="28"/>
        </w:rPr>
        <w:t xml:space="preserve">к Административному регламенту, утвержденному 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№ </w:t>
      </w:r>
    </w:p>
    <w:p w:rsidR="00B67059" w:rsidRDefault="00165FCE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B67059" w:rsidRDefault="00165FCE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>
        <w:rPr>
          <w:sz w:val="20"/>
          <w:u w:val="single"/>
        </w:rPr>
        <w:t>ФОРМА к вариантам 1 – 4</w:t>
      </w:r>
    </w:p>
    <w:p w:rsidR="00B67059" w:rsidRDefault="00165FCE">
      <w:r>
        <w:rPr>
          <w:sz w:val="24"/>
        </w:rPr>
        <w:t xml:space="preserve"> </w:t>
      </w:r>
    </w:p>
    <w:p w:rsidR="00B67059" w:rsidRDefault="00165FCE">
      <w:pPr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B67059" w:rsidRDefault="00165FCE">
      <w:pPr>
        <w:jc w:val="center"/>
        <w:rPr>
          <w:b/>
          <w:sz w:val="24"/>
        </w:rPr>
      </w:pPr>
      <w:r>
        <w:rPr>
          <w:b/>
          <w:sz w:val="24"/>
        </w:rPr>
        <w:t>о предоставлении Услуги 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</w:t>
      </w:r>
    </w:p>
    <w:p w:rsidR="00B67059" w:rsidRDefault="00B67059">
      <w:pPr>
        <w:spacing w:line="360" w:lineRule="exact"/>
        <w:rPr>
          <w:sz w:val="24"/>
        </w:rPr>
      </w:pPr>
    </w:p>
    <w:p w:rsidR="00B67059" w:rsidRDefault="00165FCE">
      <w:pPr>
        <w:keepNext/>
        <w:spacing w:line="360" w:lineRule="exact"/>
        <w:rPr>
          <w:sz w:val="24"/>
        </w:rPr>
      </w:pPr>
      <w:r>
        <w:rPr>
          <w:sz w:val="24"/>
        </w:rPr>
        <w:t>ФИО заявителя_______________________________________________________________________</w:t>
      </w:r>
    </w:p>
    <w:p w:rsidR="00B67059" w:rsidRDefault="00165FCE">
      <w:pPr>
        <w:keepNext/>
        <w:spacing w:line="360" w:lineRule="exact"/>
        <w:rPr>
          <w:sz w:val="24"/>
        </w:rPr>
      </w:pPr>
      <w:r>
        <w:rPr>
          <w:sz w:val="24"/>
        </w:rPr>
        <w:t>ФИО лица, уполномоченного на подачу заявления_________________________________________</w:t>
      </w:r>
    </w:p>
    <w:p w:rsidR="00B67059" w:rsidRDefault="00165FCE">
      <w:pPr>
        <w:keepNext/>
        <w:spacing w:line="360" w:lineRule="exact"/>
        <w:rPr>
          <w:sz w:val="24"/>
        </w:rPr>
      </w:pPr>
      <w:r>
        <w:rPr>
          <w:sz w:val="24"/>
        </w:rPr>
        <w:t>Наименование организации-заявителя____________________________________________________</w:t>
      </w:r>
    </w:p>
    <w:p w:rsidR="00B67059" w:rsidRDefault="00B67059">
      <w:pPr>
        <w:keepNext/>
        <w:spacing w:line="360" w:lineRule="exact"/>
        <w:rPr>
          <w:sz w:val="24"/>
        </w:rPr>
      </w:pPr>
    </w:p>
    <w:p w:rsidR="00B67059" w:rsidRDefault="00165FCE">
      <w:pPr>
        <w:keepNext/>
        <w:spacing w:line="360" w:lineRule="exact"/>
        <w:rPr>
          <w:sz w:val="24"/>
        </w:rPr>
      </w:pPr>
      <w:r>
        <w:rPr>
          <w:sz w:val="24"/>
        </w:rPr>
        <w:t>Прошу предоставить сведения (выдать копию документа)___________________________________</w:t>
      </w:r>
    </w:p>
    <w:p w:rsidR="00B67059" w:rsidRDefault="00165FCE">
      <w:pPr>
        <w:keepNext/>
        <w:spacing w:line="360" w:lineRule="exact"/>
        <w:rPr>
          <w:sz w:val="24"/>
        </w:rPr>
      </w:pPr>
      <w:r>
        <w:rPr>
          <w:sz w:val="24"/>
        </w:rPr>
        <w:t>Реквизиты документа__________________________________________________________________</w:t>
      </w:r>
    </w:p>
    <w:p w:rsidR="00B67059" w:rsidRDefault="00165FCE">
      <w:pPr>
        <w:keepNext/>
        <w:spacing w:line="360" w:lineRule="exact"/>
        <w:rPr>
          <w:sz w:val="24"/>
        </w:rPr>
      </w:pPr>
      <w:r>
        <w:rPr>
          <w:sz w:val="24"/>
        </w:rPr>
        <w:t>Кадастровый номер земельного участка__________________________________________________</w:t>
      </w:r>
    </w:p>
    <w:p w:rsidR="00B67059" w:rsidRDefault="00165FCE">
      <w:pPr>
        <w:keepNext/>
        <w:spacing w:line="360" w:lineRule="exact"/>
        <w:rPr>
          <w:sz w:val="24"/>
        </w:rPr>
      </w:pPr>
      <w:r>
        <w:rPr>
          <w:sz w:val="24"/>
        </w:rPr>
        <w:t>Адрес_______________________________________________________________________________</w:t>
      </w:r>
    </w:p>
    <w:p w:rsidR="00B67059" w:rsidRDefault="00165FCE">
      <w:pPr>
        <w:keepNext/>
        <w:jc w:val="both"/>
        <w:rPr>
          <w:sz w:val="24"/>
        </w:rPr>
      </w:pPr>
      <w:r>
        <w:rPr>
          <w:rFonts w:ascii="PT Astra Serif" w:hAnsi="PT Astra Serif"/>
          <w:sz w:val="24"/>
        </w:rPr>
        <w:t>Сведения о границах территории, в отношении которой запрашиваются сведения, документы, материалы (должны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недвижимости)_________________________________</w:t>
      </w:r>
    </w:p>
    <w:p w:rsidR="00B67059" w:rsidRDefault="00B67059">
      <w:pPr>
        <w:keepNext/>
        <w:spacing w:line="360" w:lineRule="exact"/>
        <w:rPr>
          <w:sz w:val="24"/>
        </w:rPr>
      </w:pPr>
    </w:p>
    <w:p w:rsidR="00B67059" w:rsidRDefault="00165FCE">
      <w:pPr>
        <w:keepNext/>
        <w:spacing w:line="360" w:lineRule="exact"/>
        <w:rPr>
          <w:sz w:val="24"/>
        </w:rPr>
      </w:pPr>
      <w:r>
        <w:rPr>
          <w:sz w:val="24"/>
        </w:rPr>
        <w:t>Способ получения результата Услуги____________________________________________________</w:t>
      </w:r>
    </w:p>
    <w:p w:rsidR="00B67059" w:rsidRDefault="00165FCE">
      <w:pPr>
        <w:keepNext/>
        <w:spacing w:line="360" w:lineRule="exact"/>
        <w:rPr>
          <w:sz w:val="24"/>
        </w:rPr>
      </w:pPr>
      <w:r>
        <w:rPr>
          <w:sz w:val="24"/>
        </w:rPr>
        <w:t>Электронная почта лица, уполномоченного на подачу заявления_____________________________</w:t>
      </w:r>
    </w:p>
    <w:p w:rsidR="00B67059" w:rsidRDefault="00165FCE">
      <w:pPr>
        <w:keepNext/>
        <w:spacing w:line="360" w:lineRule="exact"/>
        <w:rPr>
          <w:sz w:val="24"/>
        </w:rPr>
      </w:pPr>
      <w:r>
        <w:rPr>
          <w:sz w:val="24"/>
        </w:rPr>
        <w:t>Почтовый адрес и (или) адрес электронной (при наличии) почты для связи с заявителем_________</w:t>
      </w:r>
    </w:p>
    <w:p w:rsidR="00B67059" w:rsidRDefault="00B67059">
      <w:pPr>
        <w:keepNext/>
        <w:spacing w:line="360" w:lineRule="exact"/>
        <w:rPr>
          <w:sz w:val="24"/>
        </w:rPr>
      </w:pPr>
    </w:p>
    <w:p w:rsidR="00B67059" w:rsidRDefault="00165FCE">
      <w:pPr>
        <w:keepNext/>
        <w:spacing w:line="360" w:lineRule="exact"/>
        <w:rPr>
          <w:sz w:val="24"/>
        </w:rPr>
      </w:pPr>
      <w:r>
        <w:rPr>
          <w:sz w:val="24"/>
        </w:rPr>
        <w:t>Подпись заявителя____________________________________________________________________</w:t>
      </w:r>
    </w:p>
    <w:p w:rsidR="00B67059" w:rsidRDefault="00165FCE">
      <w:pPr>
        <w:keepNext/>
        <w:spacing w:line="360" w:lineRule="exact"/>
        <w:rPr>
          <w:sz w:val="24"/>
        </w:rPr>
      </w:pPr>
      <w:r>
        <w:rPr>
          <w:sz w:val="24"/>
        </w:rPr>
        <w:t>Подпись представителя заявителя_______________________________________________________</w:t>
      </w:r>
    </w:p>
    <w:sectPr w:rsidR="00B67059">
      <w:headerReference w:type="default" r:id="rId12"/>
      <w:headerReference w:type="first" r:id="rId13"/>
      <w:pgSz w:w="11906" w:h="16838"/>
      <w:pgMar w:top="567" w:right="567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773" w:rsidRDefault="00626773">
      <w:r>
        <w:separator/>
      </w:r>
    </w:p>
  </w:endnote>
  <w:endnote w:type="continuationSeparator" w:id="0">
    <w:p w:rsidR="00626773" w:rsidRDefault="0062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773" w:rsidRDefault="00626773">
      <w:r>
        <w:separator/>
      </w:r>
    </w:p>
  </w:footnote>
  <w:footnote w:type="continuationSeparator" w:id="0">
    <w:p w:rsidR="00626773" w:rsidRDefault="00626773">
      <w:r>
        <w:continuationSeparator/>
      </w:r>
    </w:p>
  </w:footnote>
  <w:footnote w:id="1">
    <w:p w:rsidR="00B67059" w:rsidRDefault="00165FCE">
      <w:pPr>
        <w:pStyle w:val="Footnote"/>
        <w:jc w:val="both"/>
      </w:pPr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B67059" w:rsidRDefault="00165FCE">
      <w:pPr>
        <w:pStyle w:val="Footnote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059" w:rsidRDefault="00165FCE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 w:rsidR="00AA3326">
      <w:rPr>
        <w:noProof/>
      </w:rPr>
      <w:t>2</w:t>
    </w:r>
    <w:r>
      <w:fldChar w:fldCharType="end"/>
    </w:r>
  </w:p>
  <w:p w:rsidR="00B67059" w:rsidRDefault="00B6705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059" w:rsidRDefault="00B67059">
    <w:pPr>
      <w:pStyle w:val="a8"/>
      <w:jc w:val="center"/>
    </w:pPr>
  </w:p>
  <w:p w:rsidR="00B67059" w:rsidRDefault="00B6705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059" w:rsidRDefault="00165FCE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 w:rsidR="0097048B">
      <w:rPr>
        <w:noProof/>
      </w:rPr>
      <w:t>3</w:t>
    </w:r>
    <w:r>
      <w:fldChar w:fldCharType="end"/>
    </w:r>
  </w:p>
  <w:p w:rsidR="00B67059" w:rsidRDefault="00B67059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059" w:rsidRDefault="00B67059">
    <w:pPr>
      <w:pStyle w:val="a8"/>
      <w:jc w:val="center"/>
    </w:pPr>
  </w:p>
  <w:p w:rsidR="00B67059" w:rsidRDefault="00B6705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73D4"/>
    <w:multiLevelType w:val="multilevel"/>
    <w:tmpl w:val="D046C3EE"/>
    <w:lvl w:ilvl="0">
      <w:start w:val="1"/>
      <w:numFmt w:val="decimal"/>
      <w:lvlText w:val="Вариант %1"/>
      <w:lvlJc w:val="left"/>
      <w:pPr>
        <w:ind w:left="5747" w:hanging="360"/>
      </w:pPr>
    </w:lvl>
    <w:lvl w:ilvl="1">
      <w:start w:val="1"/>
      <w:numFmt w:val="lowerLetter"/>
      <w:lvlText w:val="%2."/>
      <w:lvlJc w:val="left"/>
      <w:pPr>
        <w:ind w:left="5758" w:hanging="360"/>
      </w:pPr>
    </w:lvl>
    <w:lvl w:ilvl="2">
      <w:start w:val="1"/>
      <w:numFmt w:val="lowerRoman"/>
      <w:lvlText w:val="%3."/>
      <w:lvlJc w:val="right"/>
      <w:pPr>
        <w:ind w:left="6478" w:hanging="180"/>
      </w:pPr>
    </w:lvl>
    <w:lvl w:ilvl="3">
      <w:start w:val="1"/>
      <w:numFmt w:val="decimal"/>
      <w:lvlText w:val="%4."/>
      <w:lvlJc w:val="left"/>
      <w:pPr>
        <w:ind w:left="7198" w:hanging="360"/>
      </w:pPr>
    </w:lvl>
    <w:lvl w:ilvl="4">
      <w:start w:val="1"/>
      <w:numFmt w:val="lowerLetter"/>
      <w:lvlText w:val="%5."/>
      <w:lvlJc w:val="left"/>
      <w:pPr>
        <w:ind w:left="7918" w:hanging="360"/>
      </w:pPr>
    </w:lvl>
    <w:lvl w:ilvl="5">
      <w:start w:val="1"/>
      <w:numFmt w:val="lowerRoman"/>
      <w:lvlText w:val="%6."/>
      <w:lvlJc w:val="right"/>
      <w:pPr>
        <w:ind w:left="8638" w:hanging="180"/>
      </w:pPr>
    </w:lvl>
    <w:lvl w:ilvl="6">
      <w:start w:val="1"/>
      <w:numFmt w:val="decimal"/>
      <w:lvlText w:val="%7."/>
      <w:lvlJc w:val="left"/>
      <w:pPr>
        <w:ind w:left="9358" w:hanging="360"/>
      </w:pPr>
    </w:lvl>
    <w:lvl w:ilvl="7">
      <w:start w:val="1"/>
      <w:numFmt w:val="lowerLetter"/>
      <w:lvlText w:val="%8."/>
      <w:lvlJc w:val="left"/>
      <w:pPr>
        <w:ind w:left="10078" w:hanging="360"/>
      </w:pPr>
    </w:lvl>
    <w:lvl w:ilvl="8">
      <w:start w:val="1"/>
      <w:numFmt w:val="lowerRoman"/>
      <w:lvlText w:val="%9."/>
      <w:lvlJc w:val="right"/>
      <w:pPr>
        <w:ind w:left="10798" w:hanging="180"/>
      </w:pPr>
    </w:lvl>
  </w:abstractNum>
  <w:abstractNum w:abstractNumId="1">
    <w:nsid w:val="0D675566"/>
    <w:multiLevelType w:val="multilevel"/>
    <w:tmpl w:val="EE7E0D7C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5F511A1"/>
    <w:multiLevelType w:val="multilevel"/>
    <w:tmpl w:val="08BEA05A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F36896"/>
    <w:multiLevelType w:val="multilevel"/>
    <w:tmpl w:val="028271C6"/>
    <w:lvl w:ilvl="0">
      <w:start w:val="1"/>
      <w:numFmt w:val="decimal"/>
      <w:lvlText w:val="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C5E2BF7"/>
    <w:multiLevelType w:val="multilevel"/>
    <w:tmpl w:val="9610556C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11F4A9E"/>
    <w:multiLevelType w:val="multilevel"/>
    <w:tmpl w:val="9CA87EE2"/>
    <w:lvl w:ilvl="0">
      <w:start w:val="1"/>
      <w:numFmt w:val="decimal"/>
      <w:lvlText w:val="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color w:val="00000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59"/>
    <w:rsid w:val="000B449B"/>
    <w:rsid w:val="00165FCE"/>
    <w:rsid w:val="0040437B"/>
    <w:rsid w:val="0058173E"/>
    <w:rsid w:val="005F58A9"/>
    <w:rsid w:val="00626773"/>
    <w:rsid w:val="0097048B"/>
    <w:rsid w:val="00A53B6E"/>
    <w:rsid w:val="00A93221"/>
    <w:rsid w:val="00AA3326"/>
    <w:rsid w:val="00AC496F"/>
    <w:rsid w:val="00AD4A7A"/>
    <w:rsid w:val="00B67059"/>
    <w:rsid w:val="00FC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styleId="a3">
    <w:name w:val="No Spacing"/>
    <w:link w:val="a4"/>
    <w:uiPriority w:val="1"/>
    <w:qFormat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4">
    <w:name w:val="Без интервала Знак"/>
    <w:link w:val="a3"/>
    <w:rPr>
      <w:rFonts w:ascii="Times New Roman" w:hAnsi="Times New Roman"/>
      <w:sz w:val="20"/>
    </w:rPr>
  </w:style>
  <w:style w:type="paragraph" w:customStyle="1" w:styleId="12">
    <w:name w:val="Знак примечания1"/>
    <w:link w:val="a5"/>
    <w:rPr>
      <w:sz w:val="16"/>
    </w:rPr>
  </w:style>
  <w:style w:type="character" w:styleId="a5">
    <w:name w:val="annotation reference"/>
    <w:link w:val="12"/>
    <w:rPr>
      <w:sz w:val="16"/>
    </w:rPr>
  </w:style>
  <w:style w:type="paragraph" w:styleId="a6">
    <w:name w:val="List Paragraph"/>
    <w:basedOn w:val="a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  <w:sz w:val="20"/>
    </w:rPr>
  </w:style>
  <w:style w:type="paragraph" w:customStyle="1" w:styleId="HTML1">
    <w:name w:val="Код HTML1"/>
    <w:basedOn w:val="13"/>
    <w:link w:val="HTML"/>
    <w:rPr>
      <w:rFonts w:ascii="Courier New" w:hAnsi="Courier New"/>
      <w:sz w:val="20"/>
    </w:rPr>
  </w:style>
  <w:style w:type="character" w:styleId="HTML">
    <w:name w:val="HTML Code"/>
    <w:basedOn w:val="a0"/>
    <w:link w:val="HTML1"/>
    <w:rPr>
      <w:rFonts w:ascii="Courier New" w:hAnsi="Courier New"/>
      <w:sz w:val="20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0"/>
    </w:rPr>
  </w:style>
  <w:style w:type="paragraph" w:styleId="aa">
    <w:name w:val="Body Text"/>
    <w:basedOn w:val="a"/>
    <w:link w:val="ab"/>
    <w:pPr>
      <w:widowControl w:val="0"/>
    </w:pPr>
    <w:rPr>
      <w:sz w:val="24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Знак концевой сноски1"/>
    <w:basedOn w:val="13"/>
    <w:link w:val="ac"/>
    <w:rPr>
      <w:vertAlign w:val="superscript"/>
    </w:rPr>
  </w:style>
  <w:style w:type="character" w:styleId="ac">
    <w:name w:val="endnote reference"/>
    <w:basedOn w:val="a0"/>
    <w:link w:val="14"/>
    <w:rPr>
      <w:vertAlign w:val="superscript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link w:val="ad"/>
    <w:rPr>
      <w:color w:val="0563C1" w:themeColor="hyperlink"/>
      <w:u w:val="single"/>
    </w:rPr>
  </w:style>
  <w:style w:type="character" w:styleId="ad">
    <w:name w:val="Hyperlink"/>
    <w:link w:val="15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e">
    <w:name w:val="annotation subject"/>
    <w:basedOn w:val="af"/>
    <w:next w:val="af"/>
    <w:link w:val="af0"/>
    <w:rPr>
      <w:b/>
    </w:rPr>
  </w:style>
  <w:style w:type="character" w:customStyle="1" w:styleId="af0">
    <w:name w:val="Тема примечания Знак"/>
    <w:basedOn w:val="af1"/>
    <w:link w:val="ae"/>
    <w:rPr>
      <w:rFonts w:ascii="Times New Roman" w:hAnsi="Times New Roman"/>
      <w:b/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1"/>
    <w:link w:val="af2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customStyle="1" w:styleId="18">
    <w:name w:val="Знак сноски1"/>
    <w:basedOn w:val="13"/>
    <w:link w:val="af4"/>
    <w:rPr>
      <w:vertAlign w:val="superscript"/>
    </w:rPr>
  </w:style>
  <w:style w:type="character" w:styleId="af4">
    <w:name w:val="footnote reference"/>
    <w:basedOn w:val="a0"/>
    <w:link w:val="18"/>
    <w:rPr>
      <w:vertAlign w:val="superscript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annotation text"/>
    <w:basedOn w:val="a"/>
    <w:link w:val="af1"/>
  </w:style>
  <w:style w:type="character" w:customStyle="1" w:styleId="af1">
    <w:name w:val="Текст примечания Знак"/>
    <w:basedOn w:val="1"/>
    <w:link w:val="af"/>
    <w:rPr>
      <w:rFonts w:ascii="Times New Roman" w:hAnsi="Times New Roman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paragraph" w:styleId="af9">
    <w:name w:val="Balloon Text"/>
    <w:basedOn w:val="a"/>
    <w:link w:val="afa"/>
    <w:rPr>
      <w:rFonts w:ascii="Segoe UI" w:hAnsi="Segoe UI"/>
      <w:sz w:val="18"/>
    </w:rPr>
  </w:style>
  <w:style w:type="character" w:customStyle="1" w:styleId="afa">
    <w:name w:val="Текст выноски Знак"/>
    <w:basedOn w:val="1"/>
    <w:link w:val="af9"/>
    <w:rPr>
      <w:rFonts w:ascii="Segoe UI" w:hAnsi="Segoe UI"/>
      <w:sz w:val="18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table" w:customStyle="1" w:styleId="33">
    <w:name w:val="Сетка таблицы3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styleId="a3">
    <w:name w:val="No Spacing"/>
    <w:link w:val="a4"/>
    <w:uiPriority w:val="1"/>
    <w:qFormat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4">
    <w:name w:val="Без интервала Знак"/>
    <w:link w:val="a3"/>
    <w:rPr>
      <w:rFonts w:ascii="Times New Roman" w:hAnsi="Times New Roman"/>
      <w:sz w:val="20"/>
    </w:rPr>
  </w:style>
  <w:style w:type="paragraph" w:customStyle="1" w:styleId="12">
    <w:name w:val="Знак примечания1"/>
    <w:link w:val="a5"/>
    <w:rPr>
      <w:sz w:val="16"/>
    </w:rPr>
  </w:style>
  <w:style w:type="character" w:styleId="a5">
    <w:name w:val="annotation reference"/>
    <w:link w:val="12"/>
    <w:rPr>
      <w:sz w:val="16"/>
    </w:rPr>
  </w:style>
  <w:style w:type="paragraph" w:styleId="a6">
    <w:name w:val="List Paragraph"/>
    <w:basedOn w:val="a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  <w:sz w:val="20"/>
    </w:rPr>
  </w:style>
  <w:style w:type="paragraph" w:customStyle="1" w:styleId="HTML1">
    <w:name w:val="Код HTML1"/>
    <w:basedOn w:val="13"/>
    <w:link w:val="HTML"/>
    <w:rPr>
      <w:rFonts w:ascii="Courier New" w:hAnsi="Courier New"/>
      <w:sz w:val="20"/>
    </w:rPr>
  </w:style>
  <w:style w:type="character" w:styleId="HTML">
    <w:name w:val="HTML Code"/>
    <w:basedOn w:val="a0"/>
    <w:link w:val="HTML1"/>
    <w:rPr>
      <w:rFonts w:ascii="Courier New" w:hAnsi="Courier New"/>
      <w:sz w:val="20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0"/>
    </w:rPr>
  </w:style>
  <w:style w:type="paragraph" w:styleId="aa">
    <w:name w:val="Body Text"/>
    <w:basedOn w:val="a"/>
    <w:link w:val="ab"/>
    <w:pPr>
      <w:widowControl w:val="0"/>
    </w:pPr>
    <w:rPr>
      <w:sz w:val="24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Знак концевой сноски1"/>
    <w:basedOn w:val="13"/>
    <w:link w:val="ac"/>
    <w:rPr>
      <w:vertAlign w:val="superscript"/>
    </w:rPr>
  </w:style>
  <w:style w:type="character" w:styleId="ac">
    <w:name w:val="endnote reference"/>
    <w:basedOn w:val="a0"/>
    <w:link w:val="14"/>
    <w:rPr>
      <w:vertAlign w:val="superscript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link w:val="ad"/>
    <w:rPr>
      <w:color w:val="0563C1" w:themeColor="hyperlink"/>
      <w:u w:val="single"/>
    </w:rPr>
  </w:style>
  <w:style w:type="character" w:styleId="ad">
    <w:name w:val="Hyperlink"/>
    <w:link w:val="15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e">
    <w:name w:val="annotation subject"/>
    <w:basedOn w:val="af"/>
    <w:next w:val="af"/>
    <w:link w:val="af0"/>
    <w:rPr>
      <w:b/>
    </w:rPr>
  </w:style>
  <w:style w:type="character" w:customStyle="1" w:styleId="af0">
    <w:name w:val="Тема примечания Знак"/>
    <w:basedOn w:val="af1"/>
    <w:link w:val="ae"/>
    <w:rPr>
      <w:rFonts w:ascii="Times New Roman" w:hAnsi="Times New Roman"/>
      <w:b/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1"/>
    <w:link w:val="af2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customStyle="1" w:styleId="18">
    <w:name w:val="Знак сноски1"/>
    <w:basedOn w:val="13"/>
    <w:link w:val="af4"/>
    <w:rPr>
      <w:vertAlign w:val="superscript"/>
    </w:rPr>
  </w:style>
  <w:style w:type="character" w:styleId="af4">
    <w:name w:val="footnote reference"/>
    <w:basedOn w:val="a0"/>
    <w:link w:val="18"/>
    <w:rPr>
      <w:vertAlign w:val="superscript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annotation text"/>
    <w:basedOn w:val="a"/>
    <w:link w:val="af1"/>
  </w:style>
  <w:style w:type="character" w:customStyle="1" w:styleId="af1">
    <w:name w:val="Текст примечания Знак"/>
    <w:basedOn w:val="1"/>
    <w:link w:val="af"/>
    <w:rPr>
      <w:rFonts w:ascii="Times New Roman" w:hAnsi="Times New Roman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paragraph" w:styleId="af9">
    <w:name w:val="Balloon Text"/>
    <w:basedOn w:val="a"/>
    <w:link w:val="afa"/>
    <w:rPr>
      <w:rFonts w:ascii="Segoe UI" w:hAnsi="Segoe UI"/>
      <w:sz w:val="18"/>
    </w:rPr>
  </w:style>
  <w:style w:type="character" w:customStyle="1" w:styleId="afa">
    <w:name w:val="Текст выноски Знак"/>
    <w:basedOn w:val="1"/>
    <w:link w:val="af9"/>
    <w:rPr>
      <w:rFonts w:ascii="Segoe UI" w:hAnsi="Segoe UI"/>
      <w:sz w:val="18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table" w:customStyle="1" w:styleId="33">
    <w:name w:val="Сетка таблицы3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7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30207184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7683</Words>
  <Characters>43796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333</cp:lastModifiedBy>
  <cp:revision>3</cp:revision>
  <cp:lastPrinted>2025-01-20T13:14:00Z</cp:lastPrinted>
  <dcterms:created xsi:type="dcterms:W3CDTF">2025-09-16T09:27:00Z</dcterms:created>
  <dcterms:modified xsi:type="dcterms:W3CDTF">2025-09-16T11:05:00Z</dcterms:modified>
</cp:coreProperties>
</file>