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F9B78" w14:textId="165CDF54" w:rsidR="00E13AD0" w:rsidRDefault="001C51E7" w:rsidP="00E13AD0">
      <w:pPr>
        <w:tabs>
          <w:tab w:val="left" w:pos="7371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КОНТРОЛЬНО-СЧЕТНАЯ КОМИССИЯ</w:t>
      </w:r>
    </w:p>
    <w:p w14:paraId="4DF04A3D" w14:textId="35A6B3DC" w:rsidR="001C51E7" w:rsidRDefault="001C51E7" w:rsidP="00E13AD0">
      <w:pPr>
        <w:tabs>
          <w:tab w:val="left" w:pos="7371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03F052D7" w14:textId="574EC9C6" w:rsidR="001C51E7" w:rsidRPr="003B3FB8" w:rsidRDefault="001C51E7" w:rsidP="00E13AD0">
      <w:pPr>
        <w:tabs>
          <w:tab w:val="left" w:pos="7371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СЛАВНЫЙ</w:t>
      </w:r>
    </w:p>
    <w:p w14:paraId="42BC1CB7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A67551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EF804A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964E3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400F50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984868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E772D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ED86F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51E10E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A2C9CF" w14:textId="77777777" w:rsidR="00E13AD0" w:rsidRPr="003B3FB8" w:rsidRDefault="00E13AD0" w:rsidP="00B1509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0B24CC97" w14:textId="3D0482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 xml:space="preserve">Стандарт внешнего </w:t>
      </w:r>
      <w:r w:rsidR="00B616A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B3FB8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</w:p>
    <w:p w14:paraId="1DC96DC9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8582F2" w14:textId="6AEFBF42" w:rsidR="00E13AD0" w:rsidRPr="00254829" w:rsidRDefault="000849D2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СФК 2</w:t>
      </w:r>
      <w:r w:rsidR="00254829">
        <w:rPr>
          <w:rFonts w:ascii="Times New Roman" w:hAnsi="Times New Roman" w:cs="Times New Roman"/>
          <w:b/>
          <w:sz w:val="28"/>
          <w:szCs w:val="28"/>
        </w:rPr>
        <w:t>3</w:t>
      </w:r>
    </w:p>
    <w:p w14:paraId="43FD7054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CB2E5D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«Общие правила проведения экспертно-аналитического мероприятия»</w:t>
      </w:r>
    </w:p>
    <w:p w14:paraId="30887CF4" w14:textId="6654DF87" w:rsidR="007100AD" w:rsidRPr="00254829" w:rsidRDefault="00E13AD0" w:rsidP="0025482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</w:t>
      </w:r>
      <w:r w:rsidR="0025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по КСК МО Славный от 20.07.2015 № 9</w:t>
      </w:r>
      <w:proofErr w:type="gramEnd"/>
    </w:p>
    <w:p w14:paraId="7F2E6B29" w14:textId="4B038927" w:rsidR="00E13AD0" w:rsidRPr="003B3FB8" w:rsidRDefault="00254829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12.12.2022 № 18)</w:t>
      </w:r>
    </w:p>
    <w:p w14:paraId="32D211E3" w14:textId="77777777" w:rsidR="00CD7F62" w:rsidRPr="003B3FB8" w:rsidRDefault="00CD7F62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4ED08" w14:textId="77777777" w:rsidR="00CD7F62" w:rsidRPr="003B3FB8" w:rsidRDefault="00CD7F62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63542" w14:textId="77777777" w:rsidR="00CD7F62" w:rsidRPr="003B3FB8" w:rsidRDefault="00CD7F62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5E74A" w14:textId="7B3283A9" w:rsidR="00E13AD0" w:rsidRPr="003B3FB8" w:rsidRDefault="00481783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в новой редакции </w:t>
      </w:r>
      <w:r w:rsidR="00CD7F62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25482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2023</w:t>
      </w:r>
      <w:r w:rsidR="00CD7F62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BF6D235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B0A4D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71E04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74476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A47DF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40A28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679B3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7815A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A0B73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605A1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2DCF0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2A8F2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829E0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B47AB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96E66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CFB86" w14:textId="3B7A8DFB" w:rsidR="00E13AD0" w:rsidRPr="003B3FB8" w:rsidRDefault="00CC47C7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3AD0" w:rsidRPr="003B3FB8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14:paraId="161A0D90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br w:type="page"/>
      </w:r>
      <w:r w:rsidRPr="003B3FB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216"/>
        <w:gridCol w:w="703"/>
      </w:tblGrid>
      <w:tr w:rsidR="00E13AD0" w:rsidRPr="003B3FB8" w14:paraId="14D3C527" w14:textId="77777777" w:rsidTr="00E13AD0">
        <w:tc>
          <w:tcPr>
            <w:tcW w:w="426" w:type="dxa"/>
            <w:hideMark/>
          </w:tcPr>
          <w:p w14:paraId="0087048A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16" w:type="dxa"/>
            <w:hideMark/>
          </w:tcPr>
          <w:p w14:paraId="56C5D096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Общие положения……………………………………………………..</w:t>
            </w:r>
          </w:p>
        </w:tc>
        <w:tc>
          <w:tcPr>
            <w:tcW w:w="703" w:type="dxa"/>
            <w:hideMark/>
          </w:tcPr>
          <w:p w14:paraId="7DDFFC02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3AD0" w:rsidRPr="003B3FB8" w14:paraId="6FBE61CA" w14:textId="77777777" w:rsidTr="00E13AD0">
        <w:tc>
          <w:tcPr>
            <w:tcW w:w="426" w:type="dxa"/>
            <w:hideMark/>
          </w:tcPr>
          <w:p w14:paraId="1B3F165A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16" w:type="dxa"/>
            <w:hideMark/>
          </w:tcPr>
          <w:p w14:paraId="5E49427A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Содержание экспертно-аналитического мероприятия……………...</w:t>
            </w:r>
          </w:p>
        </w:tc>
        <w:tc>
          <w:tcPr>
            <w:tcW w:w="703" w:type="dxa"/>
            <w:hideMark/>
          </w:tcPr>
          <w:p w14:paraId="3B881C9C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3AD0" w:rsidRPr="003B3FB8" w14:paraId="1C98FE2A" w14:textId="77777777" w:rsidTr="00E13AD0">
        <w:tc>
          <w:tcPr>
            <w:tcW w:w="426" w:type="dxa"/>
            <w:hideMark/>
          </w:tcPr>
          <w:p w14:paraId="75BA6968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16" w:type="dxa"/>
            <w:hideMark/>
          </w:tcPr>
          <w:p w14:paraId="0B6AB1B2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Организация экспертно-аналитического мероприятия……………...</w:t>
            </w:r>
          </w:p>
        </w:tc>
        <w:tc>
          <w:tcPr>
            <w:tcW w:w="703" w:type="dxa"/>
            <w:hideMark/>
          </w:tcPr>
          <w:p w14:paraId="172FB755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3AD0" w:rsidRPr="003B3FB8" w14:paraId="20713A9C" w14:textId="77777777" w:rsidTr="00E13AD0">
        <w:tc>
          <w:tcPr>
            <w:tcW w:w="426" w:type="dxa"/>
            <w:hideMark/>
          </w:tcPr>
          <w:p w14:paraId="345B5345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16" w:type="dxa"/>
            <w:hideMark/>
          </w:tcPr>
          <w:p w14:paraId="2E9658E2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экспертно-аналитического мероприятия</w:t>
            </w:r>
          </w:p>
        </w:tc>
        <w:tc>
          <w:tcPr>
            <w:tcW w:w="703" w:type="dxa"/>
            <w:hideMark/>
          </w:tcPr>
          <w:p w14:paraId="58DC8F45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3AD0" w:rsidRPr="003B3FB8" w14:paraId="2B83DFE9" w14:textId="77777777" w:rsidTr="00E13AD0">
        <w:tc>
          <w:tcPr>
            <w:tcW w:w="426" w:type="dxa"/>
            <w:hideMark/>
          </w:tcPr>
          <w:p w14:paraId="32E245C5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16" w:type="dxa"/>
            <w:hideMark/>
          </w:tcPr>
          <w:p w14:paraId="2D9B5AE7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Проведение экспертно-аналитического мероприятия........................</w:t>
            </w:r>
          </w:p>
        </w:tc>
        <w:tc>
          <w:tcPr>
            <w:tcW w:w="703" w:type="dxa"/>
            <w:hideMark/>
          </w:tcPr>
          <w:p w14:paraId="3BFB1C92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3AD0" w:rsidRPr="003B3FB8" w14:paraId="351A1626" w14:textId="77777777" w:rsidTr="00E13AD0">
        <w:tc>
          <w:tcPr>
            <w:tcW w:w="426" w:type="dxa"/>
            <w:hideMark/>
          </w:tcPr>
          <w:p w14:paraId="7D31C36F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16" w:type="dxa"/>
            <w:hideMark/>
          </w:tcPr>
          <w:p w14:paraId="792378B3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экспертно-аналитического мероприятия</w:t>
            </w:r>
            <w:proofErr w:type="gramStart"/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703" w:type="dxa"/>
            <w:hideMark/>
          </w:tcPr>
          <w:p w14:paraId="60DA6323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44D080E1" w14:textId="77777777" w:rsidR="00E13AD0" w:rsidRPr="003B3FB8" w:rsidRDefault="00E13AD0" w:rsidP="00E13AD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577"/>
        <w:gridCol w:w="703"/>
      </w:tblGrid>
      <w:tr w:rsidR="00E13AD0" w:rsidRPr="003B3FB8" w14:paraId="13E9FAB5" w14:textId="77777777" w:rsidTr="00E13AD0">
        <w:tc>
          <w:tcPr>
            <w:tcW w:w="2127" w:type="dxa"/>
            <w:hideMark/>
          </w:tcPr>
          <w:p w14:paraId="0DECFFBF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</w:tc>
        <w:tc>
          <w:tcPr>
            <w:tcW w:w="6515" w:type="dxa"/>
            <w:hideMark/>
          </w:tcPr>
          <w:p w14:paraId="581C0B37" w14:textId="5AFFA09C" w:rsidR="00E13AD0" w:rsidRPr="003B3FB8" w:rsidRDefault="00E13AD0" w:rsidP="00CC47C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запроса </w:t>
            </w:r>
            <w:r w:rsidR="00CC47C7">
              <w:rPr>
                <w:rFonts w:ascii="Times New Roman" w:hAnsi="Times New Roman" w:cs="Times New Roman"/>
                <w:sz w:val="24"/>
                <w:szCs w:val="24"/>
              </w:rPr>
              <w:t>КСК МО Славный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информации…………………………………………………...…</w:t>
            </w:r>
          </w:p>
        </w:tc>
        <w:tc>
          <w:tcPr>
            <w:tcW w:w="703" w:type="dxa"/>
          </w:tcPr>
          <w:p w14:paraId="46E72C19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15977" w14:textId="77777777" w:rsidR="00CC47C7" w:rsidRDefault="00CC47C7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3A33C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3AD0" w:rsidRPr="003B3FB8" w14:paraId="64B23D13" w14:textId="77777777" w:rsidTr="00E13AD0">
        <w:tc>
          <w:tcPr>
            <w:tcW w:w="2127" w:type="dxa"/>
            <w:hideMark/>
          </w:tcPr>
          <w:p w14:paraId="1243B74A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 2</w:t>
            </w:r>
          </w:p>
        </w:tc>
        <w:tc>
          <w:tcPr>
            <w:tcW w:w="6515" w:type="dxa"/>
            <w:hideMark/>
          </w:tcPr>
          <w:p w14:paraId="4ADB5AF0" w14:textId="6C1DC0D6" w:rsidR="00E13AD0" w:rsidRPr="003B3FB8" w:rsidRDefault="00E13AD0" w:rsidP="00CC47C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 акта по факту непредставления (предоставления не в полном объеме или недостовер</w:t>
            </w:r>
            <w:r w:rsidR="00CC47C7">
              <w:rPr>
                <w:rFonts w:ascii="Times New Roman" w:hAnsi="Times New Roman" w:cs="Times New Roman"/>
                <w:sz w:val="24"/>
                <w:szCs w:val="24"/>
              </w:rPr>
              <w:t>ных) сведений по запросу КСК МО Славный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14:paraId="5C3C86D9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0E9F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3B0CB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13AD0" w:rsidRPr="003B3FB8" w14:paraId="3F97DB84" w14:textId="77777777" w:rsidTr="00E13AD0">
        <w:tc>
          <w:tcPr>
            <w:tcW w:w="2127" w:type="dxa"/>
            <w:hideMark/>
          </w:tcPr>
          <w:p w14:paraId="24DE003C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 3</w:t>
            </w:r>
          </w:p>
        </w:tc>
        <w:tc>
          <w:tcPr>
            <w:tcW w:w="6515" w:type="dxa"/>
            <w:hideMark/>
          </w:tcPr>
          <w:p w14:paraId="73BBBAB6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 программы проведении экспертно-аналитического мероприятия…………………………………...</w:t>
            </w:r>
          </w:p>
        </w:tc>
        <w:tc>
          <w:tcPr>
            <w:tcW w:w="703" w:type="dxa"/>
          </w:tcPr>
          <w:p w14:paraId="03F6CBCF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5890F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13AD0" w:rsidRPr="003B3FB8" w14:paraId="2DB76C20" w14:textId="77777777" w:rsidTr="00E13AD0">
        <w:tc>
          <w:tcPr>
            <w:tcW w:w="2127" w:type="dxa"/>
            <w:hideMark/>
          </w:tcPr>
          <w:p w14:paraId="3FCD3357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 4</w:t>
            </w:r>
          </w:p>
        </w:tc>
        <w:tc>
          <w:tcPr>
            <w:tcW w:w="6515" w:type="dxa"/>
            <w:hideMark/>
          </w:tcPr>
          <w:p w14:paraId="3E376905" w14:textId="76658750" w:rsidR="00E13AD0" w:rsidRPr="003B3FB8" w:rsidRDefault="00E13AD0" w:rsidP="004C19D2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</w:t>
            </w:r>
            <w:r w:rsidR="004C19D2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экспертно-аналитического мероприятия…………………………………...</w:t>
            </w:r>
          </w:p>
        </w:tc>
        <w:tc>
          <w:tcPr>
            <w:tcW w:w="703" w:type="dxa"/>
          </w:tcPr>
          <w:p w14:paraId="6EC4CB8A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16E76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13AD0" w:rsidRPr="003B3FB8" w14:paraId="5087A789" w14:textId="77777777" w:rsidTr="00E13AD0">
        <w:tc>
          <w:tcPr>
            <w:tcW w:w="2127" w:type="dxa"/>
            <w:hideMark/>
          </w:tcPr>
          <w:p w14:paraId="70BBD77F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 5</w:t>
            </w:r>
          </w:p>
        </w:tc>
        <w:tc>
          <w:tcPr>
            <w:tcW w:w="6515" w:type="dxa"/>
            <w:hideMark/>
          </w:tcPr>
          <w:p w14:paraId="7147151A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 уведомления о проведении экспертно-аналитического мероприятия…………………………………...</w:t>
            </w:r>
          </w:p>
        </w:tc>
        <w:tc>
          <w:tcPr>
            <w:tcW w:w="703" w:type="dxa"/>
          </w:tcPr>
          <w:p w14:paraId="4F016AEC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FCFE8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3AD0" w:rsidRPr="003B3FB8" w14:paraId="5BC97A8B" w14:textId="77777777" w:rsidTr="00E13AD0">
        <w:tc>
          <w:tcPr>
            <w:tcW w:w="2127" w:type="dxa"/>
            <w:hideMark/>
          </w:tcPr>
          <w:p w14:paraId="6CB6AEF4" w14:textId="2DC7B02C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</w:tc>
        <w:tc>
          <w:tcPr>
            <w:tcW w:w="6515" w:type="dxa"/>
            <w:hideMark/>
          </w:tcPr>
          <w:p w14:paraId="3762B05E" w14:textId="4A32406F" w:rsidR="00E13AD0" w:rsidRPr="003B3FB8" w:rsidRDefault="00E13AD0" w:rsidP="004C19D2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акта по фактам создания препятствий </w:t>
            </w:r>
            <w:r w:rsidR="004C19D2">
              <w:rPr>
                <w:rFonts w:ascii="Times New Roman" w:hAnsi="Times New Roman" w:cs="Times New Roman"/>
                <w:sz w:val="24"/>
                <w:szCs w:val="24"/>
              </w:rPr>
              <w:t>председателю КСК МО Славный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проведении 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экспертно-аналитического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мероприятия………………………</w:t>
            </w:r>
          </w:p>
        </w:tc>
        <w:tc>
          <w:tcPr>
            <w:tcW w:w="703" w:type="dxa"/>
          </w:tcPr>
          <w:p w14:paraId="6014C503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6ED24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44AE2" w14:textId="06DAB7BB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13AD0" w:rsidRPr="003B3FB8" w14:paraId="4ED32665" w14:textId="77777777" w:rsidTr="00E13AD0">
        <w:tc>
          <w:tcPr>
            <w:tcW w:w="2127" w:type="dxa"/>
            <w:hideMark/>
          </w:tcPr>
          <w:p w14:paraId="5B6F1A69" w14:textId="7EBF3B3B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</w:tc>
        <w:tc>
          <w:tcPr>
            <w:tcW w:w="6515" w:type="dxa"/>
            <w:hideMark/>
          </w:tcPr>
          <w:p w14:paraId="505507E8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</w:t>
            </w:r>
            <w:r w:rsidRPr="003B3FB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кта по фактам выявленных нарушений, требующих принятия незамедлительных мер по их устранению и безотлагательного пресечения противоправных действий…………………………………….</w:t>
            </w:r>
          </w:p>
        </w:tc>
        <w:tc>
          <w:tcPr>
            <w:tcW w:w="703" w:type="dxa"/>
          </w:tcPr>
          <w:p w14:paraId="691D4059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A73D8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AF352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56011" w14:textId="691E2736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13AD0" w:rsidRPr="003B3FB8" w14:paraId="6FCA0AAE" w14:textId="77777777" w:rsidTr="00E13AD0">
        <w:tc>
          <w:tcPr>
            <w:tcW w:w="2127" w:type="dxa"/>
            <w:hideMark/>
          </w:tcPr>
          <w:p w14:paraId="1574CFB5" w14:textId="6867C4E3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 8</w:t>
            </w:r>
          </w:p>
        </w:tc>
        <w:tc>
          <w:tcPr>
            <w:tcW w:w="6515" w:type="dxa"/>
            <w:hideMark/>
          </w:tcPr>
          <w:p w14:paraId="3D510328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акта изъятия документов……………..</w:t>
            </w:r>
          </w:p>
        </w:tc>
        <w:tc>
          <w:tcPr>
            <w:tcW w:w="703" w:type="dxa"/>
            <w:hideMark/>
          </w:tcPr>
          <w:p w14:paraId="67F2FC68" w14:textId="72FFFA46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13AD0" w:rsidRPr="003B3FB8" w14:paraId="4A848130" w14:textId="77777777" w:rsidTr="00E13AD0">
        <w:tc>
          <w:tcPr>
            <w:tcW w:w="2127" w:type="dxa"/>
            <w:hideMark/>
          </w:tcPr>
          <w:p w14:paraId="35089A71" w14:textId="449B8557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</w:tc>
        <w:tc>
          <w:tcPr>
            <w:tcW w:w="6515" w:type="dxa"/>
            <w:hideMark/>
          </w:tcPr>
          <w:p w14:paraId="2619A3D0" w14:textId="5906F561" w:rsidR="00E13AD0" w:rsidRPr="003B3FB8" w:rsidRDefault="00E13AD0" w:rsidP="004C19D2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</w:t>
            </w:r>
            <w:r w:rsidRPr="003B3FB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предписания </w:t>
            </w:r>
            <w:r w:rsidR="004C19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КСК МО Славный 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 фактам создания препятствий </w:t>
            </w:r>
            <w:r w:rsidR="004C19D2">
              <w:rPr>
                <w:rFonts w:ascii="Times New Roman" w:hAnsi="Times New Roman" w:cs="Times New Roman"/>
                <w:sz w:val="24"/>
                <w:szCs w:val="24"/>
              </w:rPr>
              <w:t>председателю КСК МО Славный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проведении 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экспертно-аналитического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мероприятия………………………</w:t>
            </w:r>
          </w:p>
        </w:tc>
        <w:tc>
          <w:tcPr>
            <w:tcW w:w="703" w:type="dxa"/>
          </w:tcPr>
          <w:p w14:paraId="40AE3655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3790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B8399" w14:textId="1D3FAE9B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13AD0" w:rsidRPr="003B3FB8" w14:paraId="5EE1A41C" w14:textId="77777777" w:rsidTr="00E13AD0">
        <w:tc>
          <w:tcPr>
            <w:tcW w:w="2127" w:type="dxa"/>
            <w:hideMark/>
          </w:tcPr>
          <w:p w14:paraId="585CEAF9" w14:textId="2DEB9799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 10</w:t>
            </w:r>
          </w:p>
        </w:tc>
        <w:tc>
          <w:tcPr>
            <w:tcW w:w="6515" w:type="dxa"/>
            <w:hideMark/>
          </w:tcPr>
          <w:p w14:paraId="7FAF38CE" w14:textId="5D1FACFE" w:rsidR="00E13AD0" w:rsidRPr="003B3FB8" w:rsidRDefault="00E13AD0" w:rsidP="004C19D2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</w:t>
            </w:r>
            <w:r w:rsidRPr="003B3FB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предписания </w:t>
            </w:r>
            <w:r w:rsidR="004C19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КСК МО Славный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действий….</w:t>
            </w:r>
          </w:p>
        </w:tc>
        <w:tc>
          <w:tcPr>
            <w:tcW w:w="703" w:type="dxa"/>
          </w:tcPr>
          <w:p w14:paraId="00233BB0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5845C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3AAD1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D03A4" w14:textId="1CCC9A4D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13AD0" w:rsidRPr="003B3FB8" w14:paraId="1E178D70" w14:textId="77777777" w:rsidTr="00E13AD0">
        <w:tc>
          <w:tcPr>
            <w:tcW w:w="2127" w:type="dxa"/>
            <w:hideMark/>
          </w:tcPr>
          <w:p w14:paraId="1161B7D7" w14:textId="6C687769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 11</w:t>
            </w:r>
          </w:p>
        </w:tc>
        <w:tc>
          <w:tcPr>
            <w:tcW w:w="6515" w:type="dxa"/>
            <w:hideMark/>
          </w:tcPr>
          <w:p w14:paraId="6CD67BA2" w14:textId="120C9075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r w:rsidR="00B1509E" w:rsidRPr="003B3FB8">
              <w:rPr>
                <w:rFonts w:ascii="Times New Roman" w:hAnsi="Times New Roman" w:cs="Times New Roman"/>
                <w:sz w:val="24"/>
                <w:szCs w:val="24"/>
              </w:rPr>
              <w:t>оформления отчета (заключения) о результатах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экспертно-аналитического мероприятия……………………...</w:t>
            </w:r>
          </w:p>
        </w:tc>
        <w:tc>
          <w:tcPr>
            <w:tcW w:w="703" w:type="dxa"/>
          </w:tcPr>
          <w:p w14:paraId="7B51EF75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C5437" w14:textId="4AAD4E1E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13AD0" w:rsidRPr="003B3FB8" w14:paraId="7DAF4061" w14:textId="77777777" w:rsidTr="00E13AD0">
        <w:tc>
          <w:tcPr>
            <w:tcW w:w="2127" w:type="dxa"/>
            <w:hideMark/>
          </w:tcPr>
          <w:p w14:paraId="0899B1CC" w14:textId="3FD43D2F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1509E" w:rsidRPr="003B3FB8">
              <w:rPr>
                <w:rFonts w:ascii="Times New Roman" w:hAnsi="Times New Roman" w:cs="Times New Roman"/>
                <w:sz w:val="24"/>
                <w:szCs w:val="24"/>
              </w:rPr>
              <w:t>риложение № 12</w:t>
            </w:r>
          </w:p>
        </w:tc>
        <w:tc>
          <w:tcPr>
            <w:tcW w:w="6515" w:type="dxa"/>
            <w:hideMark/>
          </w:tcPr>
          <w:p w14:paraId="0B4683C1" w14:textId="61D3A54D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 сопроводительного письма к</w:t>
            </w:r>
            <w:r w:rsidR="00B1509E"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 отчету          (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заключению</w:t>
            </w:r>
            <w:r w:rsidR="00B1509E" w:rsidRPr="003B3FB8">
              <w:rPr>
                <w:rFonts w:ascii="Times New Roman" w:hAnsi="Times New Roman" w:cs="Times New Roman"/>
                <w:sz w:val="24"/>
                <w:szCs w:val="24"/>
              </w:rPr>
              <w:t>)……………………………………………………..</w:t>
            </w:r>
          </w:p>
        </w:tc>
        <w:tc>
          <w:tcPr>
            <w:tcW w:w="703" w:type="dxa"/>
          </w:tcPr>
          <w:p w14:paraId="2B392FC6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A7C4C" w14:textId="4B6A8C1B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13AD0" w:rsidRPr="003B3FB8" w14:paraId="5CB418FE" w14:textId="77777777" w:rsidTr="00E13AD0">
        <w:tc>
          <w:tcPr>
            <w:tcW w:w="2127" w:type="dxa"/>
            <w:hideMark/>
          </w:tcPr>
          <w:p w14:paraId="4745C219" w14:textId="70D852DA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 13</w:t>
            </w:r>
          </w:p>
        </w:tc>
        <w:tc>
          <w:tcPr>
            <w:tcW w:w="6515" w:type="dxa"/>
            <w:hideMark/>
          </w:tcPr>
          <w:p w14:paraId="5A341278" w14:textId="750D7A98" w:rsidR="00E13AD0" w:rsidRPr="003B3FB8" w:rsidRDefault="00E13AD0" w:rsidP="006C685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информационного письма </w:t>
            </w:r>
            <w:r w:rsidR="006C6857">
              <w:rPr>
                <w:rFonts w:ascii="Times New Roman" w:hAnsi="Times New Roman" w:cs="Times New Roman"/>
                <w:sz w:val="24"/>
                <w:szCs w:val="24"/>
              </w:rPr>
              <w:t xml:space="preserve">КСК МО Славный 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703" w:type="dxa"/>
          </w:tcPr>
          <w:p w14:paraId="1AB57A2F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513E1" w14:textId="77777777" w:rsidR="006C6857" w:rsidRDefault="006C6857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28D4" w14:textId="4747C399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042FA929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br w:type="page"/>
      </w:r>
      <w:r w:rsidRPr="003B3FB8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14:paraId="3379380D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8205E" w14:textId="3746CBC9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3B3FB8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B441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финансового контроля «Общие правила проведения экспертно-аналитического мероприятия» </w:t>
      </w:r>
      <w:r w:rsidR="002E13B6">
        <w:rPr>
          <w:rFonts w:ascii="Times New Roman" w:hAnsi="Times New Roman" w:cs="Times New Roman"/>
          <w:sz w:val="28"/>
          <w:szCs w:val="28"/>
        </w:rPr>
        <w:t xml:space="preserve">   </w:t>
      </w:r>
      <w:r w:rsidRPr="003B3FB8">
        <w:rPr>
          <w:rFonts w:ascii="Times New Roman" w:hAnsi="Times New Roman" w:cs="Times New Roman"/>
          <w:sz w:val="28"/>
          <w:szCs w:val="28"/>
        </w:rPr>
        <w:t xml:space="preserve">(далее – Стандарт) разработан в соответствии с требованиями Федерального закона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="00EC7151">
        <w:rPr>
          <w:rFonts w:ascii="Times New Roman" w:hAnsi="Times New Roman" w:cs="Times New Roman"/>
          <w:sz w:val="28"/>
          <w:szCs w:val="28"/>
        </w:rPr>
        <w:t>Положения о контрольно-счетной комиссии муниципального образования Славный, утвержденного решением Собрания депутатов муниципального образования Славный от 21.12.2021 № 45/166 (далее – Положение)</w:t>
      </w:r>
      <w:r w:rsidRPr="003B3FB8">
        <w:rPr>
          <w:rFonts w:ascii="Times New Roman" w:hAnsi="Times New Roman" w:cs="Times New Roman"/>
          <w:sz w:val="28"/>
          <w:szCs w:val="28"/>
        </w:rPr>
        <w:t xml:space="preserve"> и Регламента </w:t>
      </w:r>
      <w:r w:rsidR="00EC7151">
        <w:rPr>
          <w:rFonts w:ascii="Times New Roman" w:hAnsi="Times New Roman" w:cs="Times New Roman"/>
          <w:sz w:val="28"/>
          <w:szCs w:val="28"/>
        </w:rPr>
        <w:t>контрольно-счетной комиссии муниципального</w:t>
      </w:r>
      <w:proofErr w:type="gramEnd"/>
      <w:r w:rsidR="00EC7151">
        <w:rPr>
          <w:rFonts w:ascii="Times New Roman" w:hAnsi="Times New Roman" w:cs="Times New Roman"/>
          <w:sz w:val="28"/>
          <w:szCs w:val="28"/>
        </w:rPr>
        <w:t xml:space="preserve"> образования Славный </w:t>
      </w:r>
      <w:r w:rsidRPr="003B3FB8">
        <w:rPr>
          <w:rFonts w:ascii="Times New Roman" w:hAnsi="Times New Roman" w:cs="Times New Roman"/>
          <w:sz w:val="28"/>
          <w:szCs w:val="28"/>
        </w:rPr>
        <w:t xml:space="preserve"> (далее – Регламент), Общих требований к стандартам внешнего государственного и муниципального </w:t>
      </w:r>
      <w:r w:rsidR="00B1509E" w:rsidRPr="003B3FB8">
        <w:rPr>
          <w:rFonts w:ascii="Times New Roman" w:hAnsi="Times New Roman" w:cs="Times New Roman"/>
          <w:sz w:val="28"/>
          <w:szCs w:val="28"/>
        </w:rPr>
        <w:t>аудита (</w:t>
      </w:r>
      <w:r w:rsidRPr="003B3FB8">
        <w:rPr>
          <w:rFonts w:ascii="Times New Roman" w:hAnsi="Times New Roman" w:cs="Times New Roman"/>
          <w:sz w:val="28"/>
          <w:szCs w:val="28"/>
        </w:rPr>
        <w:t>контроля</w:t>
      </w:r>
      <w:r w:rsidR="00B1509E" w:rsidRPr="003B3FB8">
        <w:rPr>
          <w:rFonts w:ascii="Times New Roman" w:hAnsi="Times New Roman" w:cs="Times New Roman"/>
          <w:sz w:val="28"/>
          <w:szCs w:val="28"/>
        </w:rPr>
        <w:t>)</w:t>
      </w:r>
      <w:r w:rsidRPr="003B3FB8">
        <w:rPr>
          <w:rFonts w:ascii="Times New Roman" w:hAnsi="Times New Roman" w:cs="Times New Roman"/>
          <w:sz w:val="28"/>
          <w:szCs w:val="28"/>
        </w:rPr>
        <w:t xml:space="preserve">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Федерации.</w:t>
      </w:r>
    </w:p>
    <w:p w14:paraId="51AE813A" w14:textId="648B1D2A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1.2. Целью Стандарта является установление общих правил, требований и процедур проведения экспертно-аналитического мероприятия </w:t>
      </w:r>
      <w:r w:rsidR="00EC7151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</w:t>
      </w:r>
      <w:proofErr w:type="gramStart"/>
      <w:r w:rsidR="00EC7151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C7151">
        <w:rPr>
          <w:rFonts w:ascii="Times New Roman" w:hAnsi="Times New Roman" w:cs="Times New Roman"/>
          <w:sz w:val="28"/>
          <w:szCs w:val="28"/>
        </w:rPr>
        <w:t>КСК МО</w:t>
      </w:r>
      <w:r w:rsidR="008917A6">
        <w:rPr>
          <w:rFonts w:ascii="Times New Roman" w:hAnsi="Times New Roman" w:cs="Times New Roman"/>
          <w:sz w:val="28"/>
          <w:szCs w:val="28"/>
        </w:rPr>
        <w:t xml:space="preserve"> Славный</w:t>
      </w:r>
      <w:r w:rsidRPr="003B3FB8">
        <w:rPr>
          <w:rFonts w:ascii="Times New Roman" w:hAnsi="Times New Roman" w:cs="Times New Roman"/>
          <w:sz w:val="28"/>
          <w:szCs w:val="28"/>
        </w:rPr>
        <w:t>).</w:t>
      </w:r>
    </w:p>
    <w:p w14:paraId="2EA06810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1.3. Задачами Стандарта являются:</w:t>
      </w:r>
    </w:p>
    <w:p w14:paraId="5AC4E70E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определение содержания и порядка организации экспертно-аналитического мероприятия;</w:t>
      </w:r>
    </w:p>
    <w:p w14:paraId="4EE0FB99" w14:textId="77777777" w:rsidR="00E13AD0" w:rsidRPr="003B3FB8" w:rsidRDefault="00E13AD0" w:rsidP="00E13AD0">
      <w:pPr>
        <w:pStyle w:val="30"/>
        <w:spacing w:line="276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 определение порядка оформления результатов экспертно-аналитического мероприятия. </w:t>
      </w:r>
    </w:p>
    <w:p w14:paraId="2820EB8F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1.4. Положения Стандарта не распространяются на:</w:t>
      </w:r>
    </w:p>
    <w:p w14:paraId="11F991A9" w14:textId="0EC79181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 </w:t>
      </w:r>
      <w:r w:rsidR="00B1509E" w:rsidRPr="003B3FB8">
        <w:rPr>
          <w:rFonts w:ascii="Times New Roman" w:hAnsi="Times New Roman" w:cs="Times New Roman"/>
          <w:sz w:val="28"/>
          <w:szCs w:val="28"/>
        </w:rPr>
        <w:t>проведение оперативного анализа исполнения и контроля за организацией исполнения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A4F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="00BA4F33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BA4F33">
        <w:rPr>
          <w:rFonts w:ascii="Times New Roman" w:hAnsi="Times New Roman" w:cs="Times New Roman"/>
          <w:sz w:val="28"/>
          <w:szCs w:val="28"/>
        </w:rPr>
        <w:t xml:space="preserve"> </w:t>
      </w:r>
      <w:r w:rsidR="00B1509E" w:rsidRPr="003B3FB8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Pr="003B3FB8">
        <w:rPr>
          <w:rFonts w:ascii="Times New Roman" w:hAnsi="Times New Roman" w:cs="Times New Roman"/>
          <w:sz w:val="28"/>
          <w:szCs w:val="28"/>
        </w:rPr>
        <w:t>;</w:t>
      </w:r>
    </w:p>
    <w:p w14:paraId="2E55C987" w14:textId="3471D552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  экспертизу проекта о бюджете </w:t>
      </w:r>
      <w:r w:rsidR="00BA4F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Славный </w:t>
      </w:r>
      <w:r w:rsidRPr="003B3FB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14:paraId="2C20FE4F" w14:textId="3D892485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 </w:t>
      </w:r>
      <w:r w:rsidR="007A3AAA" w:rsidRPr="003B3FB8">
        <w:rPr>
          <w:rFonts w:ascii="Times New Roman" w:hAnsi="Times New Roman" w:cs="Times New Roman"/>
          <w:sz w:val="28"/>
          <w:szCs w:val="28"/>
        </w:rPr>
        <w:t>экспертизу проектов но</w:t>
      </w:r>
      <w:r w:rsidR="00BA4F33">
        <w:rPr>
          <w:rFonts w:ascii="Times New Roman" w:hAnsi="Times New Roman" w:cs="Times New Roman"/>
          <w:sz w:val="28"/>
          <w:szCs w:val="28"/>
        </w:rPr>
        <w:t>рмативных правовых актов органа</w:t>
      </w:r>
      <w:r w:rsidR="007A3AAA"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="00BA4F33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Славный</w:t>
      </w:r>
      <w:r w:rsidR="007A3AAA" w:rsidRPr="003B3FB8">
        <w:rPr>
          <w:rFonts w:ascii="Times New Roman" w:hAnsi="Times New Roman" w:cs="Times New Roman"/>
          <w:sz w:val="28"/>
          <w:szCs w:val="28"/>
        </w:rPr>
        <w:t xml:space="preserve"> в части, касающейся расходных обязательств </w:t>
      </w:r>
      <w:r w:rsidR="00BA4F33">
        <w:rPr>
          <w:rFonts w:ascii="Times New Roman" w:hAnsi="Times New Roman" w:cs="Times New Roman"/>
          <w:sz w:val="28"/>
          <w:szCs w:val="28"/>
        </w:rPr>
        <w:t>муниципального образования Славный</w:t>
      </w:r>
      <w:r w:rsidR="007A3AAA" w:rsidRPr="003B3FB8">
        <w:rPr>
          <w:rFonts w:ascii="Times New Roman" w:hAnsi="Times New Roman" w:cs="Times New Roman"/>
          <w:sz w:val="28"/>
          <w:szCs w:val="28"/>
        </w:rPr>
        <w:t xml:space="preserve">, экспертизу проектов </w:t>
      </w:r>
      <w:r w:rsidR="00BA4F33">
        <w:rPr>
          <w:rFonts w:ascii="Times New Roman" w:hAnsi="Times New Roman" w:cs="Times New Roman"/>
          <w:sz w:val="28"/>
          <w:szCs w:val="28"/>
        </w:rPr>
        <w:t>решений Собрания депутатов муниципального образования</w:t>
      </w:r>
      <w:r w:rsidR="001F65C8">
        <w:rPr>
          <w:rFonts w:ascii="Times New Roman" w:hAnsi="Times New Roman" w:cs="Times New Roman"/>
          <w:sz w:val="28"/>
          <w:szCs w:val="28"/>
        </w:rPr>
        <w:t xml:space="preserve"> Славный</w:t>
      </w:r>
      <w:proofErr w:type="gramStart"/>
      <w:r w:rsidR="001F65C8">
        <w:rPr>
          <w:rFonts w:ascii="Times New Roman" w:hAnsi="Times New Roman" w:cs="Times New Roman"/>
          <w:sz w:val="28"/>
          <w:szCs w:val="28"/>
        </w:rPr>
        <w:t xml:space="preserve"> </w:t>
      </w:r>
      <w:r w:rsidR="00BA4F33">
        <w:rPr>
          <w:rFonts w:ascii="Times New Roman" w:hAnsi="Times New Roman" w:cs="Times New Roman"/>
          <w:sz w:val="28"/>
          <w:szCs w:val="28"/>
        </w:rPr>
        <w:t xml:space="preserve"> </w:t>
      </w:r>
      <w:r w:rsidR="007A3AAA" w:rsidRPr="003B3F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3AAA" w:rsidRPr="003B3FB8">
        <w:rPr>
          <w:rFonts w:ascii="Times New Roman" w:hAnsi="Times New Roman" w:cs="Times New Roman"/>
          <w:sz w:val="28"/>
          <w:szCs w:val="28"/>
        </w:rPr>
        <w:t xml:space="preserve"> приводящих к изменению доходов бюджета </w:t>
      </w:r>
      <w:r w:rsidR="001F65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65C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Славный </w:t>
      </w:r>
      <w:r w:rsidR="007A3AAA" w:rsidRPr="003B3FB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F65C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A3AAA" w:rsidRPr="003B3FB8">
        <w:rPr>
          <w:rFonts w:ascii="Times New Roman" w:hAnsi="Times New Roman" w:cs="Times New Roman"/>
          <w:sz w:val="28"/>
          <w:szCs w:val="28"/>
        </w:rPr>
        <w:t>программ (про</w:t>
      </w:r>
      <w:r w:rsidR="007B0129">
        <w:rPr>
          <w:rFonts w:ascii="Times New Roman" w:hAnsi="Times New Roman" w:cs="Times New Roman"/>
          <w:sz w:val="28"/>
          <w:szCs w:val="28"/>
        </w:rPr>
        <w:t xml:space="preserve">ектов </w:t>
      </w:r>
      <w:r w:rsidR="001F65C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B0129">
        <w:rPr>
          <w:rFonts w:ascii="Times New Roman" w:hAnsi="Times New Roman" w:cs="Times New Roman"/>
          <w:sz w:val="28"/>
          <w:szCs w:val="28"/>
        </w:rPr>
        <w:t xml:space="preserve"> программ).</w:t>
      </w:r>
    </w:p>
    <w:p w14:paraId="2053818F" w14:textId="333CF5F9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1.5. Решение вопросов, возникающих в ходе проведения экспертно-аналитического мероприятия и не урегулированных данным Стандартом, осуществляется в соответствии с </w:t>
      </w:r>
      <w:r w:rsidR="0094274F">
        <w:rPr>
          <w:rFonts w:ascii="Times New Roman" w:hAnsi="Times New Roman" w:cs="Times New Roman"/>
          <w:sz w:val="28"/>
          <w:szCs w:val="28"/>
        </w:rPr>
        <w:t>Положением</w:t>
      </w:r>
      <w:r w:rsidRPr="003B3FB8">
        <w:rPr>
          <w:rFonts w:ascii="Times New Roman" w:hAnsi="Times New Roman" w:cs="Times New Roman"/>
          <w:sz w:val="28"/>
          <w:szCs w:val="28"/>
        </w:rPr>
        <w:t xml:space="preserve">, Регламентом и </w:t>
      </w:r>
      <w:r w:rsidR="0094274F">
        <w:rPr>
          <w:rFonts w:ascii="Times New Roman" w:hAnsi="Times New Roman" w:cs="Times New Roman"/>
          <w:sz w:val="28"/>
          <w:szCs w:val="28"/>
        </w:rPr>
        <w:t>приказами председателя КСК М</w:t>
      </w:r>
      <w:r w:rsidRPr="003B3FB8">
        <w:rPr>
          <w:rFonts w:ascii="Times New Roman" w:hAnsi="Times New Roman" w:cs="Times New Roman"/>
          <w:sz w:val="28"/>
          <w:szCs w:val="28"/>
        </w:rPr>
        <w:t>О</w:t>
      </w:r>
      <w:r w:rsidR="00942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274F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3E9E0266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CEC66A" w14:textId="77777777" w:rsidR="00E13AD0" w:rsidRPr="003B3FB8" w:rsidRDefault="00E13AD0" w:rsidP="00E13AD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2. Содержание экспертно-аналитического мероприятия</w:t>
      </w:r>
    </w:p>
    <w:p w14:paraId="6D9EB5A9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BF679" w14:textId="12DB580A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2.1. </w:t>
      </w:r>
      <w:r w:rsidRPr="003B3FB8">
        <w:rPr>
          <w:rFonts w:ascii="Times New Roman" w:hAnsi="Times New Roman" w:cs="Times New Roman"/>
          <w:b/>
          <w:sz w:val="28"/>
          <w:szCs w:val="28"/>
          <w:u w:val="single"/>
        </w:rPr>
        <w:t>Экспертно-аналитическое мероприятие</w:t>
      </w:r>
      <w:r w:rsidRPr="003B3FB8">
        <w:rPr>
          <w:rFonts w:ascii="Times New Roman" w:hAnsi="Times New Roman" w:cs="Times New Roman"/>
          <w:sz w:val="28"/>
          <w:szCs w:val="28"/>
        </w:rPr>
        <w:t xml:space="preserve"> - это форма осуществления внешнего </w:t>
      </w:r>
      <w:r w:rsidR="005965F9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финансового контроля, посредством которого обеспечивается реализация задач и полномочий </w:t>
      </w:r>
      <w:r w:rsidR="005965F9">
        <w:rPr>
          <w:rFonts w:ascii="Times New Roman" w:hAnsi="Times New Roman" w:cs="Times New Roman"/>
          <w:sz w:val="28"/>
          <w:szCs w:val="28"/>
        </w:rPr>
        <w:t>КСК М</w:t>
      </w:r>
      <w:r w:rsidRPr="003B3FB8">
        <w:rPr>
          <w:rFonts w:ascii="Times New Roman" w:hAnsi="Times New Roman" w:cs="Times New Roman"/>
          <w:sz w:val="28"/>
          <w:szCs w:val="28"/>
        </w:rPr>
        <w:t>О</w:t>
      </w:r>
      <w:r w:rsidR="00596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5F9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6C1B7751" w14:textId="0F22E5A5" w:rsidR="00E13AD0" w:rsidRPr="003B3FB8" w:rsidRDefault="00E13AD0" w:rsidP="009A6AF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2.2. </w:t>
      </w:r>
      <w:r w:rsidRPr="003B3FB8">
        <w:rPr>
          <w:rFonts w:ascii="Times New Roman" w:hAnsi="Times New Roman" w:cs="Times New Roman"/>
          <w:b/>
          <w:sz w:val="28"/>
          <w:szCs w:val="28"/>
          <w:u w:val="single"/>
        </w:rPr>
        <w:t>Предметом экспертно-аналитического мероприятия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являются организация бюджетного процесса в </w:t>
      </w:r>
      <w:r w:rsidR="00A42B2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gramStart"/>
      <w:r w:rsidR="00A42B2B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 xml:space="preserve">, организация процессов, связанных с формированием, управлением и распоряжением средствами бюджета </w:t>
      </w:r>
      <w:r w:rsidR="00A42B2B">
        <w:rPr>
          <w:rFonts w:ascii="Times New Roman" w:hAnsi="Times New Roman" w:cs="Times New Roman"/>
          <w:sz w:val="28"/>
          <w:szCs w:val="28"/>
        </w:rPr>
        <w:t>муниципального образования Славный</w:t>
      </w:r>
      <w:r w:rsidRPr="003B3FB8">
        <w:rPr>
          <w:rFonts w:ascii="Times New Roman" w:hAnsi="Times New Roman" w:cs="Times New Roman"/>
          <w:sz w:val="28"/>
          <w:szCs w:val="28"/>
        </w:rPr>
        <w:t xml:space="preserve">, </w:t>
      </w:r>
      <w:r w:rsidR="00A42B2B">
        <w:rPr>
          <w:rFonts w:ascii="Times New Roman" w:hAnsi="Times New Roman" w:cs="Times New Roman"/>
          <w:sz w:val="28"/>
          <w:szCs w:val="28"/>
        </w:rPr>
        <w:t>муниципальной</w:t>
      </w:r>
      <w:r w:rsidRPr="003B3FB8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 w:rsidR="00A42B2B">
        <w:rPr>
          <w:rFonts w:ascii="Times New Roman" w:hAnsi="Times New Roman" w:cs="Times New Roman"/>
          <w:sz w:val="28"/>
          <w:szCs w:val="28"/>
        </w:rPr>
        <w:t>МО Славный</w:t>
      </w:r>
      <w:r w:rsidRPr="003B3FB8">
        <w:rPr>
          <w:rFonts w:ascii="Times New Roman" w:hAnsi="Times New Roman" w:cs="Times New Roman"/>
          <w:sz w:val="28"/>
          <w:szCs w:val="28"/>
        </w:rPr>
        <w:t xml:space="preserve"> и иными ресурсами в пределах компетенции </w:t>
      </w:r>
      <w:r w:rsidR="00A42B2B">
        <w:rPr>
          <w:rFonts w:ascii="Times New Roman" w:hAnsi="Times New Roman" w:cs="Times New Roman"/>
          <w:sz w:val="28"/>
          <w:szCs w:val="28"/>
        </w:rPr>
        <w:t>КСК МО Славный</w:t>
      </w:r>
      <w:r w:rsidRPr="003B3F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BD45E6" w14:textId="4E7A498D" w:rsidR="00E13AD0" w:rsidRPr="003B3FB8" w:rsidRDefault="00E13AD0" w:rsidP="009A6AF3">
      <w:pPr>
        <w:widowControl w:val="0"/>
        <w:autoSpaceDE w:val="0"/>
        <w:autoSpaceDN w:val="0"/>
        <w:adjustRightInd w:val="0"/>
        <w:spacing w:line="30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3FB8">
        <w:rPr>
          <w:rFonts w:ascii="Times New Roman" w:hAnsi="Times New Roman" w:cs="Times New Roman"/>
          <w:spacing w:val="-2"/>
          <w:sz w:val="28"/>
          <w:szCs w:val="28"/>
        </w:rPr>
        <w:t xml:space="preserve">Предмет экспертно-аналитического мероприятия определяется на этапе формирования проекта годового плана работы </w:t>
      </w:r>
      <w:r w:rsidR="00AF37C9">
        <w:rPr>
          <w:rFonts w:ascii="Times New Roman" w:hAnsi="Times New Roman" w:cs="Times New Roman"/>
          <w:spacing w:val="-2"/>
          <w:sz w:val="28"/>
          <w:szCs w:val="28"/>
        </w:rPr>
        <w:t>КСК МО Славный</w:t>
      </w:r>
      <w:r w:rsidRPr="003B3FB8">
        <w:rPr>
          <w:rFonts w:ascii="Times New Roman" w:hAnsi="Times New Roman" w:cs="Times New Roman"/>
          <w:spacing w:val="-2"/>
          <w:sz w:val="28"/>
          <w:szCs w:val="28"/>
        </w:rPr>
        <w:t xml:space="preserve"> и отражается в наименовании экспертно-аналитического мероприятия. Предмет экспертно-аналитического мероприятия в ходе его проведения изменению не подлежит.</w:t>
      </w:r>
    </w:p>
    <w:p w14:paraId="1C2F82EA" w14:textId="77777777" w:rsidR="00E13AD0" w:rsidRPr="003B3FB8" w:rsidRDefault="00E13AD0" w:rsidP="00E13AD0">
      <w:pPr>
        <w:pStyle w:val="af2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2.3. </w:t>
      </w:r>
      <w:r w:rsidRPr="003B3FB8">
        <w:rPr>
          <w:rFonts w:ascii="Times New Roman" w:hAnsi="Times New Roman" w:cs="Times New Roman"/>
          <w:b/>
          <w:sz w:val="28"/>
          <w:szCs w:val="28"/>
          <w:u w:val="single"/>
        </w:rPr>
        <w:t>Объектами экспертно-аналитического мероприятия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65BE164F" w14:textId="243E1FA6" w:rsidR="00E13AD0" w:rsidRPr="003B3FB8" w:rsidRDefault="00297288" w:rsidP="00E13AD0">
      <w:pPr>
        <w:pStyle w:val="af2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 власти </w:t>
      </w:r>
      <w:r>
        <w:rPr>
          <w:rFonts w:ascii="Times New Roman" w:hAnsi="Times New Roman" w:cs="Times New Roman"/>
          <w:sz w:val="28"/>
          <w:szCs w:val="28"/>
        </w:rPr>
        <w:t>МО Славный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учреждения, унитарные предприятия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Славный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иные организации, если они используют средства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Славный, 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находящееся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E13AD0" w:rsidRPr="003B3F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муниципального образования Славный</w:t>
      </w:r>
      <w:r w:rsidR="00E13AD0" w:rsidRPr="003B3F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42DE7177" w14:textId="77777777" w:rsidR="00E13AD0" w:rsidRPr="003B3FB8" w:rsidRDefault="00E13AD0" w:rsidP="00E13AD0">
      <w:pPr>
        <w:pStyle w:val="af2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иные лица в случаях, предусмотренных Бюджетным кодексом РФ и другими федеральными законами.</w:t>
      </w:r>
    </w:p>
    <w:p w14:paraId="6AB3B480" w14:textId="2C9A3B80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hAnsi="Times New Roman" w:cs="Times New Roman"/>
          <w:sz w:val="28"/>
          <w:szCs w:val="28"/>
        </w:rPr>
        <w:t>2.4. 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</w:t>
      </w:r>
      <w:r w:rsidRPr="003B3FB8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различные методы внешнего </w:t>
      </w:r>
      <w:r w:rsidR="001E49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включающие </w:t>
      </w:r>
      <w:r w:rsidRPr="003B3FB8">
        <w:rPr>
          <w:rFonts w:ascii="Times New Roman" w:hAnsi="Times New Roman" w:cs="Times New Roman"/>
          <w:sz w:val="28"/>
          <w:szCs w:val="28"/>
        </w:rPr>
        <w:t xml:space="preserve">анализ, обследование, мониторинг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методы, конкретное сочетание которых зависит от целей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207D47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</w:p>
    <w:p w14:paraId="7872BA0C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2.5. </w:t>
      </w:r>
      <w:r w:rsidRPr="003B3FB8">
        <w:rPr>
          <w:rFonts w:ascii="Times New Roman" w:hAnsi="Times New Roman" w:cs="Times New Roman"/>
          <w:b/>
          <w:sz w:val="28"/>
          <w:szCs w:val="28"/>
          <w:u w:val="single"/>
        </w:rPr>
        <w:t>Целями экспертно-аналитического мероприятия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могут являться:</w:t>
      </w:r>
    </w:p>
    <w:p w14:paraId="64585378" w14:textId="219F6FC6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 оценка эффективности (результативности) использования средств бюджета </w:t>
      </w:r>
      <w:r w:rsidR="001E49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, социально-экономического эффекта от реализации </w:t>
      </w:r>
      <w:r w:rsidR="001E49D5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образования </w:t>
      </w:r>
      <w:proofErr w:type="gramStart"/>
      <w:r w:rsidR="001E49D5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2F0CA4" w:rsidRPr="003B3FB8">
        <w:rPr>
          <w:rFonts w:ascii="Times New Roman" w:hAnsi="Times New Roman" w:cs="Times New Roman"/>
          <w:sz w:val="28"/>
          <w:szCs w:val="28"/>
        </w:rPr>
        <w:t>, региональных проектов;</w:t>
      </w:r>
    </w:p>
    <w:p w14:paraId="2B871F33" w14:textId="6BEA58CE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 оценка эффективности использования имущества, находящегося в </w:t>
      </w:r>
      <w:r w:rsidR="001319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B3FB8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1319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="00131990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>;</w:t>
      </w:r>
    </w:p>
    <w:p w14:paraId="79C4C3FC" w14:textId="44544AA3" w:rsidR="00E13AD0" w:rsidRPr="003B3FB8" w:rsidRDefault="00E13AD0" w:rsidP="00E13AD0">
      <w:pPr>
        <w:pStyle w:val="a5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B3FB8">
        <w:rPr>
          <w:sz w:val="28"/>
          <w:szCs w:val="28"/>
        </w:rPr>
        <w:t>- оценка эф</w:t>
      </w:r>
      <w:r w:rsidR="00131990">
        <w:rPr>
          <w:sz w:val="28"/>
          <w:szCs w:val="28"/>
        </w:rPr>
        <w:t>фективности деятельности органа</w:t>
      </w:r>
      <w:r w:rsidRPr="003B3FB8">
        <w:rPr>
          <w:sz w:val="28"/>
          <w:szCs w:val="28"/>
        </w:rPr>
        <w:t xml:space="preserve"> </w:t>
      </w:r>
      <w:r w:rsidR="00131990">
        <w:rPr>
          <w:sz w:val="28"/>
          <w:szCs w:val="28"/>
        </w:rPr>
        <w:t xml:space="preserve">муниципальной власти, получателя средств бюджета муниципального образования </w:t>
      </w:r>
      <w:proofErr w:type="gramStart"/>
      <w:r w:rsidR="00131990">
        <w:rPr>
          <w:sz w:val="28"/>
          <w:szCs w:val="28"/>
        </w:rPr>
        <w:t>Славный</w:t>
      </w:r>
      <w:proofErr w:type="gramEnd"/>
      <w:r w:rsidRPr="003B3FB8">
        <w:rPr>
          <w:sz w:val="28"/>
          <w:szCs w:val="28"/>
        </w:rPr>
        <w:t>;</w:t>
      </w:r>
    </w:p>
    <w:p w14:paraId="0C9FA04C" w14:textId="6F984D54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 анализ доходов, сокращение неэффективных расходов, а также мер, направленных на увеличение налоговых и неналоговых поступлений в </w:t>
      </w:r>
      <w:r w:rsidR="009D1A77">
        <w:rPr>
          <w:rFonts w:ascii="Times New Roman" w:hAnsi="Times New Roman" w:cs="Times New Roman"/>
          <w:sz w:val="28"/>
          <w:szCs w:val="28"/>
        </w:rPr>
        <w:t>местный бюджет</w:t>
      </w:r>
      <w:r w:rsidRPr="003B3FB8">
        <w:rPr>
          <w:rFonts w:ascii="Times New Roman" w:hAnsi="Times New Roman" w:cs="Times New Roman"/>
          <w:sz w:val="28"/>
          <w:szCs w:val="28"/>
        </w:rPr>
        <w:t>;</w:t>
      </w:r>
    </w:p>
    <w:p w14:paraId="62D53FED" w14:textId="4CEC08B2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 оценка уровня финансовой обеспеченности </w:t>
      </w:r>
      <w:r w:rsidR="006903A4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3B3FB8">
        <w:rPr>
          <w:rFonts w:ascii="Times New Roman" w:hAnsi="Times New Roman" w:cs="Times New Roman"/>
          <w:sz w:val="28"/>
          <w:szCs w:val="28"/>
        </w:rPr>
        <w:t xml:space="preserve">, иных нормативных правовых актов, затрагивающих вопросы исполнения </w:t>
      </w:r>
      <w:r w:rsidR="006903A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B3FB8">
        <w:rPr>
          <w:rFonts w:ascii="Times New Roman" w:hAnsi="Times New Roman" w:cs="Times New Roman"/>
          <w:sz w:val="28"/>
          <w:szCs w:val="28"/>
        </w:rPr>
        <w:t>;</w:t>
      </w:r>
    </w:p>
    <w:p w14:paraId="2A024968" w14:textId="252CD9BF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 выявление последствий реализации законов и принимаемых в их исполнение нормативных правовых актов для формирования доходов и расходования бюджетных (внебюджетных) средств, а также использования имущества, находящегося в </w:t>
      </w:r>
      <w:r w:rsidR="0006028E">
        <w:rPr>
          <w:rFonts w:ascii="Times New Roman" w:hAnsi="Times New Roman" w:cs="Times New Roman"/>
          <w:sz w:val="28"/>
          <w:szCs w:val="28"/>
        </w:rPr>
        <w:t>муниципальной</w:t>
      </w:r>
      <w:r w:rsidRPr="003B3FB8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0602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="0006028E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06028E">
        <w:rPr>
          <w:rFonts w:ascii="Times New Roman" w:hAnsi="Times New Roman" w:cs="Times New Roman"/>
          <w:sz w:val="28"/>
          <w:szCs w:val="28"/>
        </w:rPr>
        <w:t>;</w:t>
      </w:r>
    </w:p>
    <w:p w14:paraId="34C6DA3F" w14:textId="3B487166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подготовка предложений по устранению выявленных нарушений и недостатков, совершенствованию законодательства, бюджетного процесса, и другим вопросам;</w:t>
      </w:r>
    </w:p>
    <w:p w14:paraId="4BAF76F5" w14:textId="6100C0A3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 иные цели, </w:t>
      </w:r>
      <w:r w:rsidR="00B1509E" w:rsidRPr="003B3F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F0CA4" w:rsidRPr="003B3FB8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2854CA">
        <w:rPr>
          <w:rFonts w:ascii="Times New Roman" w:hAnsi="Times New Roman" w:cs="Times New Roman"/>
          <w:sz w:val="28"/>
          <w:szCs w:val="28"/>
        </w:rPr>
        <w:t>КСК М</w:t>
      </w:r>
      <w:r w:rsidR="002F0CA4" w:rsidRPr="003B3FB8">
        <w:rPr>
          <w:rFonts w:ascii="Times New Roman" w:hAnsi="Times New Roman" w:cs="Times New Roman"/>
          <w:sz w:val="28"/>
          <w:szCs w:val="28"/>
        </w:rPr>
        <w:t>О</w:t>
      </w:r>
      <w:r w:rsidR="00285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4CA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25736734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2.6. Экспертно-аналитическое мероприятие проводится с позиций:</w:t>
      </w:r>
    </w:p>
    <w:p w14:paraId="574AF355" w14:textId="77777777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объективности - используются данные, полученные в установленном законодательством порядке и обеспечивающие полную и достоверную информацию по предмету мероприятия;</w:t>
      </w:r>
    </w:p>
    <w:p w14:paraId="7165DB9E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системности - является комплексом экспертно-аналитических действий, взаимоувязанных по срокам, спектру вопросов, анализируемым показателям, приемам и методам.</w:t>
      </w:r>
    </w:p>
    <w:p w14:paraId="6BA73122" w14:textId="77777777" w:rsidR="00E13AD0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01675" w14:textId="77777777" w:rsidR="00765C3C" w:rsidRDefault="00765C3C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A6642" w14:textId="77777777" w:rsidR="00765C3C" w:rsidRPr="003B3FB8" w:rsidRDefault="00765C3C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4E58F" w14:textId="77777777" w:rsidR="00E13AD0" w:rsidRPr="003B3FB8" w:rsidRDefault="00E13AD0" w:rsidP="00E13AD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4B74A56" w14:textId="77777777" w:rsidR="00E13AD0" w:rsidRPr="003B3FB8" w:rsidRDefault="00E13AD0" w:rsidP="00E13AD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3. Организация экспертно-аналитического мероприятия</w:t>
      </w:r>
    </w:p>
    <w:p w14:paraId="26AB7F3D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C3D1144" w14:textId="76B93E94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3.1. Экспертно-аналитическое мероприятие проводится на основании годового плана </w:t>
      </w:r>
      <w:r w:rsidR="00765C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КСК МО </w:t>
      </w:r>
      <w:proofErr w:type="gramStart"/>
      <w:r w:rsidR="00765C3C">
        <w:rPr>
          <w:rFonts w:ascii="Times New Roman" w:eastAsia="Times New Roman" w:hAnsi="Times New Roman" w:cs="Times New Roman"/>
          <w:sz w:val="28"/>
          <w:szCs w:val="28"/>
          <w:lang w:eastAsia="x-none"/>
        </w:rPr>
        <w:t>Славный</w:t>
      </w:r>
      <w:proofErr w:type="gramEnd"/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соответствующего распоряжения</w:t>
      </w:r>
      <w:r w:rsidR="0024340F"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председателя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E13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="00765C3C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 МО Славный</w:t>
      </w:r>
      <w:bookmarkStart w:id="0" w:name="_GoBack"/>
      <w:bookmarkEnd w:id="0"/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6DCC29D4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3.2. 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Организация экспертно-аналитического мероприятия включает следующие этапы, каждый из которых характеризуется выполнением определенных задач:</w:t>
      </w:r>
    </w:p>
    <w:p w14:paraId="4C6D98D6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подготовка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экспертно-аналитическому мероприятию (подготовительный этап)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8D1619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 (основной этап)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957414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оформление результатов экспертно-аналитического мероприятия (заключительный этап).</w:t>
      </w:r>
    </w:p>
    <w:p w14:paraId="5E93098B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Продолжительность проведения каждого из указанных этапов зависит от особенностей предмета экспертно-аналитического мероприятия и объемов предстоящих работ.</w:t>
      </w:r>
    </w:p>
    <w:p w14:paraId="49E1F116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rFonts w:eastAsia="Times New Roman"/>
          <w:snapToGrid w:val="0"/>
          <w:color w:val="auto"/>
          <w:sz w:val="28"/>
          <w:szCs w:val="28"/>
          <w:lang w:eastAsia="ru-RU"/>
        </w:rPr>
        <w:t>3.2.1. </w:t>
      </w:r>
      <w:r w:rsidRPr="003B3FB8">
        <w:rPr>
          <w:color w:val="auto"/>
          <w:sz w:val="28"/>
          <w:szCs w:val="28"/>
        </w:rPr>
        <w:t>На этапе подготовки к экспертно-аналитическому мероприятию проводится формирование экспертно-аналитической группы, предварительное изучение его предмета и объектов, по итогам которого определяются цели и вопросы экспертно-аналитического мероприятия, методы его проведения.</w:t>
      </w:r>
    </w:p>
    <w:p w14:paraId="7BEABFCA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Результатом данного этапа является подготовка и утверждение распорядительных документов по проведению экспертно-аналитического мероприятия.</w:t>
      </w:r>
    </w:p>
    <w:p w14:paraId="77CCB0AD" w14:textId="235D70E2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3.2.2. </w:t>
      </w:r>
      <w:r w:rsidRPr="003B3FB8">
        <w:rPr>
          <w:rFonts w:ascii="Times New Roman" w:hAnsi="Times New Roman" w:cs="Times New Roman"/>
          <w:sz w:val="28"/>
          <w:szCs w:val="28"/>
        </w:rPr>
        <w:t>Этап проведения экспертно-аналитического мероприятия заключается в сборе и исследовании фактических данных и информации, полученных по предмету экспертно-аналитического мероприятия, необходимых для формирования выводов</w:t>
      </w:r>
      <w:r w:rsidR="00EE57E3" w:rsidRPr="003B3FB8">
        <w:rPr>
          <w:rFonts w:ascii="Times New Roman" w:hAnsi="Times New Roman" w:cs="Times New Roman"/>
          <w:sz w:val="28"/>
          <w:szCs w:val="28"/>
        </w:rPr>
        <w:t xml:space="preserve"> и</w:t>
      </w:r>
      <w:r w:rsidRPr="003B3FB8">
        <w:rPr>
          <w:rFonts w:ascii="Times New Roman" w:hAnsi="Times New Roman" w:cs="Times New Roman"/>
          <w:sz w:val="28"/>
          <w:szCs w:val="28"/>
        </w:rPr>
        <w:t xml:space="preserve"> рекомендаций в соответствии с целями экспертно-аналитического мероприятия.</w:t>
      </w:r>
    </w:p>
    <w:p w14:paraId="02A2C647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Результатом проведения данного этапа является оформленная рабочая документация по экспертно-аналитическому мероприятию.</w:t>
      </w:r>
    </w:p>
    <w:p w14:paraId="399D34C9" w14:textId="451ACED8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 xml:space="preserve">3.2.3. На этапе оформления результатов экспертно-аналитического мероприятия осуществляется подготовка отчета или заключения о результатах экспертно-аналитического мероприятия (далее- отчет, заключение), которое должно содержать выводы, </w:t>
      </w:r>
      <w:r w:rsidR="00BC68B8" w:rsidRPr="003B3FB8">
        <w:rPr>
          <w:color w:val="auto"/>
          <w:sz w:val="28"/>
          <w:szCs w:val="28"/>
        </w:rPr>
        <w:t xml:space="preserve">рекомендации и </w:t>
      </w:r>
      <w:r w:rsidRPr="003B3FB8">
        <w:rPr>
          <w:color w:val="auto"/>
          <w:sz w:val="28"/>
          <w:szCs w:val="28"/>
        </w:rPr>
        <w:t xml:space="preserve">предложения, подготовленные на основе анализа и обобщения материалов по </w:t>
      </w:r>
      <w:r w:rsidRPr="003B3FB8">
        <w:rPr>
          <w:color w:val="auto"/>
          <w:sz w:val="28"/>
          <w:szCs w:val="28"/>
        </w:rPr>
        <w:lastRenderedPageBreak/>
        <w:t>результатам экспертно-аналитического мероприятия и рабочей документации.</w:t>
      </w:r>
    </w:p>
    <w:p w14:paraId="5EFED631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Оформление результатов экспертно-аналитического мероприятия осуществляется в сроки, установленные в распоряжении СП ТО.</w:t>
      </w:r>
    </w:p>
    <w:p w14:paraId="716BF81B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Результатом проведения данного этапа является утвержденный председателем СП ТО отчет (заключение).</w:t>
      </w:r>
    </w:p>
    <w:p w14:paraId="561A09A3" w14:textId="5C450080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3.3. </w:t>
      </w:r>
      <w:r w:rsidRPr="003B3FB8">
        <w:rPr>
          <w:rFonts w:ascii="Times New Roman" w:hAnsi="Times New Roman" w:cs="Times New Roman"/>
          <w:sz w:val="28"/>
          <w:szCs w:val="28"/>
        </w:rPr>
        <w:t>Срок (длительность) проведения</w:t>
      </w:r>
      <w:r w:rsidR="007E3D86" w:rsidRPr="003B3FB8">
        <w:rPr>
          <w:rFonts w:ascii="Times New Roman" w:hAnsi="Times New Roman" w:cs="Times New Roman"/>
          <w:sz w:val="28"/>
          <w:szCs w:val="28"/>
        </w:rPr>
        <w:t xml:space="preserve"> и оформления результатов</w:t>
      </w:r>
      <w:r w:rsidRPr="003B3FB8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устанавливается</w:t>
      </w:r>
      <w:r w:rsidR="007E3D86" w:rsidRPr="003B3FB8">
        <w:rPr>
          <w:rFonts w:ascii="Times New Roman" w:hAnsi="Times New Roman" w:cs="Times New Roman"/>
          <w:sz w:val="28"/>
          <w:szCs w:val="28"/>
        </w:rPr>
        <w:t xml:space="preserve"> распоряжением председателя счетной палаты</w:t>
      </w:r>
      <w:r w:rsidRPr="003B3FB8">
        <w:rPr>
          <w:rFonts w:ascii="Times New Roman" w:hAnsi="Times New Roman" w:cs="Times New Roman"/>
          <w:sz w:val="28"/>
          <w:szCs w:val="28"/>
        </w:rPr>
        <w:t xml:space="preserve"> с учетом плана работы СП ТО, объема предстоящих работ, конкретных задач и особенностей объекта экспертно-аналитического мероприятия.</w:t>
      </w:r>
    </w:p>
    <w:p w14:paraId="3FF0865C" w14:textId="474706CE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3FB8">
        <w:rPr>
          <w:rFonts w:ascii="Times New Roman" w:hAnsi="Times New Roman" w:cs="Times New Roman"/>
          <w:sz w:val="28"/>
          <w:szCs w:val="28"/>
        </w:rPr>
        <w:t>Датой начала экспертно-аналитического мероприятия является дата, указанная в распоряжении</w:t>
      </w:r>
      <w:r w:rsidR="001F0FFB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СП ТО о проведении экспе</w:t>
      </w:r>
      <w:r w:rsidR="00323B62" w:rsidRPr="003B3FB8">
        <w:rPr>
          <w:rFonts w:ascii="Times New Roman" w:hAnsi="Times New Roman" w:cs="Times New Roman"/>
          <w:sz w:val="28"/>
          <w:szCs w:val="28"/>
        </w:rPr>
        <w:t>ртно-аналитического мероприятия;</w:t>
      </w:r>
      <w:r w:rsidR="006D571F"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="00323B62" w:rsidRPr="003B3FB8">
        <w:rPr>
          <w:rFonts w:ascii="Times New Roman" w:hAnsi="Times New Roman" w:cs="Times New Roman"/>
          <w:sz w:val="28"/>
          <w:szCs w:val="28"/>
        </w:rPr>
        <w:t>дата</w:t>
      </w:r>
      <w:r w:rsidR="006D571F" w:rsidRPr="003B3FB8">
        <w:rPr>
          <w:rFonts w:ascii="Times New Roman" w:hAnsi="Times New Roman" w:cs="Times New Roman"/>
          <w:sz w:val="28"/>
          <w:szCs w:val="28"/>
        </w:rPr>
        <w:t xml:space="preserve"> окончания – дата утверждения отчета (заключения).</w:t>
      </w:r>
    </w:p>
    <w:p w14:paraId="095F5097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 xml:space="preserve">3.4. Для проведения экспертно-аналитического мероприятия формируется </w:t>
      </w:r>
      <w:r w:rsidRPr="003B3FB8">
        <w:rPr>
          <w:rFonts w:eastAsia="Times New Roman"/>
          <w:color w:val="auto"/>
          <w:sz w:val="28"/>
          <w:szCs w:val="28"/>
          <w:lang w:eastAsia="ru-RU"/>
        </w:rPr>
        <w:t>экспертно-аналитическая группа</w:t>
      </w:r>
      <w:r w:rsidRPr="003B3FB8">
        <w:rPr>
          <w:color w:val="auto"/>
          <w:sz w:val="28"/>
          <w:szCs w:val="28"/>
        </w:rPr>
        <w:t>, в состав которой входит руководитель и исполнители экспертно-аналитического мероприятия (участники экспертно-аналитического мероприятия).</w:t>
      </w:r>
    </w:p>
    <w:p w14:paraId="28A36A2D" w14:textId="77777777" w:rsidR="00E13AD0" w:rsidRPr="003B3FB8" w:rsidRDefault="00E13AD0" w:rsidP="00E13A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Документы, необходимые для проведения экспертно-аналитического мероприятия, подготавливаются с использованием форм документов, предусмотренных настоящим Стандартом и Инструкцией по делопроизводству в СП ТО.</w:t>
      </w:r>
    </w:p>
    <w:p w14:paraId="202D1877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3.5. Непосредственное руководство проведением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координацию действий исполнителей экспертно-аналитического мероприятия осуществляет руководитель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экспертно-аналитического мероприятия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14:paraId="7D105815" w14:textId="0ADCE58E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являться должностные лица СП</w:t>
      </w:r>
      <w:r w:rsidR="001F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 аудиторы, начальники инспекций и их заместители, главные инспекторы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7100913" w14:textId="20A1B90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экспертно-аналитической группы для проведения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осуществляться таким образом, чтобы не допускалось возникновени</w:t>
      </w:r>
      <w:r w:rsidR="00336338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интересов, исключались ситуации, когда личная заинтересованность участника экспертно-аналитического мероприятия может повлиять на исполнение им должностных обязанностей в процессе проведения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390A06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lastRenderedPageBreak/>
        <w:t>В экспертно-аналитическом мероприятии не имеют права принимать участие работники СП ТО, состоящие в родственной связи с руководством объекта экспертно-аналитического мероприятия. Они обязаны заявить о наличии таких связей. Запрещается привлекать к участию в экспертно-аналитическом мероприятии работника СП ТО, если он в проверяемом периоде был штатным работником объекта экспертно-аналитического мероприятия.</w:t>
      </w:r>
    </w:p>
    <w:p w14:paraId="50426637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3.6. Работники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 ТО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обязаны соблюдать конфиденциальность в отношении информации, полученной от объекта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ставшей известной им в ходе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582440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Участники экспертно-аналитического мероприятия несут ответственность за достоверность фактов, изложенных в отчете (заключении).</w:t>
      </w:r>
    </w:p>
    <w:p w14:paraId="36735DAD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3.7. Служебные контакты участников экспертно-аналитического мероприятия с должностными лицами объекта экспертно-аналитического мероприятия осуществляются с учетом прав и обязанностей, установленных Законом №1147-ЗТО и Регламентом.</w:t>
      </w:r>
    </w:p>
    <w:p w14:paraId="02DD990F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hAnsi="Times New Roman" w:cs="Times New Roman"/>
          <w:sz w:val="28"/>
          <w:szCs w:val="28"/>
        </w:rPr>
        <w:t>В случае возникновения в ходе экспертно-аналитического мероприятия конфликтных ситуаций участник экспертно-аналитического мероприятия должен в устной или письменной форме изложить суть данной ситуации аудитору, ответственному за проведение экспертно-аналитического мероприятия, для принятия решения.</w:t>
      </w:r>
    </w:p>
    <w:p w14:paraId="0A457472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3.8. Привлечение специалистов, экспертов к участию в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экспертно-аналитических мероприятиях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, проводимых СП ТО, осуществляется на основе согласованных с ними форм участия в экспертно-аналитических мероприятиях, объемов работ, а также форм предоставления результатов работы.</w:t>
      </w:r>
    </w:p>
    <w:p w14:paraId="25910266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715CA60" w14:textId="77777777" w:rsidR="00E13AD0" w:rsidRPr="003B3FB8" w:rsidRDefault="00E13AD0" w:rsidP="00E13AD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4. Подготовка к экспертно-аналитическому мероприятию</w:t>
      </w:r>
    </w:p>
    <w:p w14:paraId="2A01B2D5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1E367165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4.1. П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одготовка к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экспертно-аналитическому мероприятию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осуществляется в соответствии с годовым планом работы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 ТО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14:paraId="29A8E544" w14:textId="5B05DF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этапе подготовки к проведению экспертно-аналитического мероприятия осуществляется предварительное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изучение предмета и объектов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изучение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нормативных правовых актов, уведомляется руководитель объекта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подготавливаются распорядительные документы согласно Регламенту.</w:t>
      </w:r>
    </w:p>
    <w:p w14:paraId="4F7036AC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4.2. 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14:paraId="1EEE3D94" w14:textId="7777777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Получение информации, при необходимости, осуществляется путем направления запросов СП ТО руководителям (уполномоченным должностным лицам) объектов экспертно-аналитического мероприятия, органам государственной власти Тульской области и иным организациям, и органам.</w:t>
      </w:r>
    </w:p>
    <w:p w14:paraId="34BD091E" w14:textId="7777777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Образец оформления запроса СП ТО о предоставлении информации приведен в Приложении № 1 к Стандарту.</w:t>
      </w:r>
    </w:p>
    <w:p w14:paraId="5313A022" w14:textId="7777777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Запрос направляется по почте либо в виде электронного документа, либо представляется непосредственно в орган государственной власти Тульской области, в иную организацию или орган.</w:t>
      </w:r>
    </w:p>
    <w:p w14:paraId="32F32932" w14:textId="7D6D10CD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В случае непредставления запрошенной СП ТО информации, представления ее не в полном объеме, представления недостоверной информации, аудитором, ответственным за</w:t>
      </w:r>
      <w:r w:rsidR="008F4387">
        <w:rPr>
          <w:color w:val="auto"/>
          <w:sz w:val="28"/>
          <w:szCs w:val="28"/>
        </w:rPr>
        <w:t xml:space="preserve"> проведение</w:t>
      </w:r>
      <w:r w:rsidRPr="003B3FB8">
        <w:rPr>
          <w:color w:val="auto"/>
          <w:sz w:val="28"/>
          <w:szCs w:val="28"/>
        </w:rPr>
        <w:t xml:space="preserve"> экспертно-аналитического мероприяти</w:t>
      </w:r>
      <w:r w:rsidR="003E6D45" w:rsidRPr="003B3FB8">
        <w:rPr>
          <w:color w:val="auto"/>
          <w:sz w:val="28"/>
          <w:szCs w:val="28"/>
        </w:rPr>
        <w:t>я</w:t>
      </w:r>
      <w:r w:rsidR="008F4387">
        <w:rPr>
          <w:color w:val="auto"/>
          <w:sz w:val="28"/>
          <w:szCs w:val="28"/>
        </w:rPr>
        <w:t>,</w:t>
      </w:r>
      <w:r w:rsidRPr="003B3FB8">
        <w:rPr>
          <w:color w:val="auto"/>
          <w:sz w:val="28"/>
          <w:szCs w:val="28"/>
        </w:rPr>
        <w:t xml:space="preserve"> составляется и подписывается акт </w:t>
      </w:r>
      <w:r w:rsidR="001F0FFB">
        <w:rPr>
          <w:color w:val="auto"/>
          <w:sz w:val="28"/>
          <w:szCs w:val="28"/>
        </w:rPr>
        <w:t>по факту непред</w:t>
      </w:r>
      <w:r w:rsidR="008F4387">
        <w:rPr>
          <w:color w:val="auto"/>
          <w:sz w:val="28"/>
          <w:szCs w:val="28"/>
        </w:rPr>
        <w:t>ставления сведений (недостоверных или предоставленных не в полном объеме)</w:t>
      </w:r>
      <w:r w:rsidR="00CF3E31">
        <w:rPr>
          <w:color w:val="auto"/>
          <w:sz w:val="28"/>
          <w:szCs w:val="28"/>
        </w:rPr>
        <w:t xml:space="preserve"> </w:t>
      </w:r>
      <w:r w:rsidRPr="003B3FB8">
        <w:rPr>
          <w:color w:val="auto"/>
          <w:sz w:val="28"/>
          <w:szCs w:val="28"/>
        </w:rPr>
        <w:t>по запросу.</w:t>
      </w:r>
      <w:r w:rsidR="008F4387">
        <w:rPr>
          <w:color w:val="auto"/>
          <w:sz w:val="28"/>
          <w:szCs w:val="28"/>
        </w:rPr>
        <w:t xml:space="preserve"> </w:t>
      </w:r>
    </w:p>
    <w:p w14:paraId="35802BC5" w14:textId="602F9E79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Образец оформления акта</w:t>
      </w:r>
      <w:r w:rsidR="000B5552" w:rsidRPr="000B5552">
        <w:rPr>
          <w:color w:val="auto"/>
          <w:sz w:val="28"/>
          <w:szCs w:val="28"/>
        </w:rPr>
        <w:t xml:space="preserve"> </w:t>
      </w:r>
      <w:r w:rsidR="001F0FFB">
        <w:rPr>
          <w:color w:val="auto"/>
          <w:sz w:val="28"/>
          <w:szCs w:val="28"/>
        </w:rPr>
        <w:t>по факту непред</w:t>
      </w:r>
      <w:r w:rsidR="000B5552">
        <w:rPr>
          <w:color w:val="auto"/>
          <w:sz w:val="28"/>
          <w:szCs w:val="28"/>
        </w:rPr>
        <w:t>ставления сведений (недостоверных или предоставленных не в полном объеме)</w:t>
      </w:r>
      <w:r w:rsidRPr="003B3FB8">
        <w:rPr>
          <w:color w:val="auto"/>
          <w:sz w:val="28"/>
          <w:szCs w:val="28"/>
        </w:rPr>
        <w:t xml:space="preserve"> СП ТО приведен в Приложении № 2 к Стандарту.</w:t>
      </w:r>
    </w:p>
    <w:p w14:paraId="111BFEC9" w14:textId="34932A8C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strike/>
          <w:color w:val="auto"/>
          <w:sz w:val="28"/>
          <w:szCs w:val="28"/>
        </w:rPr>
      </w:pPr>
      <w:r w:rsidRPr="003B3FB8">
        <w:rPr>
          <w:rFonts w:eastAsia="Times New Roman"/>
          <w:color w:val="auto"/>
          <w:sz w:val="28"/>
          <w:szCs w:val="28"/>
          <w:lang w:eastAsia="x-none"/>
        </w:rPr>
        <w:t>4.3. </w:t>
      </w:r>
      <w:r w:rsidRPr="003B3FB8">
        <w:rPr>
          <w:color w:val="auto"/>
          <w:sz w:val="28"/>
          <w:szCs w:val="28"/>
        </w:rPr>
        <w:t xml:space="preserve">По результатам предварительного изучения предмета и объектов </w:t>
      </w:r>
      <w:r w:rsidRPr="003B3FB8">
        <w:rPr>
          <w:rFonts w:eastAsia="Times New Roman"/>
          <w:color w:val="auto"/>
          <w:sz w:val="28"/>
          <w:szCs w:val="28"/>
          <w:lang w:eastAsia="x-none"/>
        </w:rPr>
        <w:t xml:space="preserve">экспертно-аналитического мероприятия </w:t>
      </w:r>
      <w:r w:rsidRPr="003B3FB8">
        <w:rPr>
          <w:color w:val="auto"/>
          <w:sz w:val="28"/>
          <w:szCs w:val="28"/>
        </w:rPr>
        <w:t>руководителем экспертно-аналитического мероприятия</w:t>
      </w:r>
      <w:r w:rsidRPr="003B3FB8">
        <w:rPr>
          <w:rFonts w:eastAsia="Times New Roman"/>
          <w:color w:val="auto"/>
          <w:sz w:val="28"/>
          <w:szCs w:val="28"/>
          <w:lang w:eastAsia="x-none"/>
        </w:rPr>
        <w:t xml:space="preserve"> подготавливается </w:t>
      </w:r>
      <w:r w:rsidRPr="003B3FB8">
        <w:rPr>
          <w:color w:val="auto"/>
          <w:sz w:val="28"/>
          <w:szCs w:val="28"/>
        </w:rPr>
        <w:t>программа проведения экспертно-аналитического мероприятия, которая должна содержать основание его проведения, предмет и перечень объектов экспертно-аналитического мероприятия, цели и вопросы экспертно-аналитического мероприятия, период, который должно охватить экспертно-аналитическое мероприятие и иную информацию.</w:t>
      </w:r>
      <w:r w:rsidR="00F876F9" w:rsidRPr="003B3FB8">
        <w:rPr>
          <w:color w:val="auto"/>
          <w:sz w:val="28"/>
          <w:szCs w:val="28"/>
        </w:rPr>
        <w:t xml:space="preserve"> Программа является приложением к распоряжению о проведении экспертно-аналитического мероприятия.</w:t>
      </w:r>
    </w:p>
    <w:p w14:paraId="7A0A0CCE" w14:textId="7777777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Образец оформления программы проведения экспертно-аналитического мероприятия приведен в Приложении № 3 к Стандарту.</w:t>
      </w:r>
    </w:p>
    <w:p w14:paraId="6E9A25FB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Программа проведения экспертно-аналитического мероприятия в ходе его проведения с учетом изучения документов, отчетных и статистических </w:t>
      </w:r>
      <w:r w:rsidRPr="003B3FB8">
        <w:rPr>
          <w:rFonts w:ascii="Times New Roman" w:hAnsi="Times New Roman" w:cs="Times New Roman"/>
          <w:sz w:val="28"/>
          <w:szCs w:val="28"/>
        </w:rPr>
        <w:lastRenderedPageBreak/>
        <w:t>данных, других материалов, характеризующих проверяемый объект, может быть изменена и дополнена.</w:t>
      </w:r>
    </w:p>
    <w:p w14:paraId="2AB004CC" w14:textId="77777777" w:rsidR="00E13AD0" w:rsidRPr="003B3FB8" w:rsidRDefault="00E13AD0" w:rsidP="00E13AD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двух и более анализируемых объектов в рамках одного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рассмотрение вопросов и оформление документов о результатах их рассмотрения отражается в программе проведения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разрезе анализируемых объектов.</w:t>
      </w:r>
    </w:p>
    <w:p w14:paraId="3DB4CE44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4.4.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Подготовительный этап завершается подготовкой проекта распоряжения о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мероприятия (далее- распоряжение).</w:t>
      </w:r>
    </w:p>
    <w:p w14:paraId="5C59DD78" w14:textId="7777777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Проект распоряжения о проведении экспертно-аналитического мероприятия разрабатывается руководителем экспертно-аналитического мероприятия и согласовывается с аудитором, ответственным за проведение экспертно-аналитического</w:t>
      </w:r>
      <w:r w:rsidRPr="003B3FB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3B3FB8">
        <w:rPr>
          <w:color w:val="auto"/>
          <w:sz w:val="28"/>
          <w:szCs w:val="28"/>
        </w:rPr>
        <w:t xml:space="preserve">мероприятия. </w:t>
      </w:r>
    </w:p>
    <w:p w14:paraId="7E922B78" w14:textId="4B316922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Образец оформления </w:t>
      </w:r>
      <w:r w:rsidRPr="003B3FB8">
        <w:rPr>
          <w:rFonts w:ascii="Times New Roman" w:hAnsi="Times New Roman" w:cs="Times New Roman"/>
          <w:sz w:val="28"/>
          <w:szCs w:val="28"/>
        </w:rPr>
        <w:t>распоряжения о проведении 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мероприятия приведен в Приложении №</w:t>
      </w:r>
      <w:r w:rsidR="00D71ACD"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4 к Стандарту.</w:t>
      </w:r>
    </w:p>
    <w:p w14:paraId="489A837E" w14:textId="419B298C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Аудитор, ответственный за проведение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мероприятия</w:t>
      </w:r>
      <w:r w:rsidR="000B555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представляет проект распоряжения председателю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ТО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для подписания.</w:t>
      </w:r>
    </w:p>
    <w:p w14:paraId="6AB35E00" w14:textId="1D5BB986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4.5. </w:t>
      </w:r>
      <w:r w:rsidRPr="003B3FB8">
        <w:rPr>
          <w:rFonts w:ascii="Times New Roman" w:hAnsi="Times New Roman" w:cs="Times New Roman"/>
          <w:sz w:val="28"/>
          <w:szCs w:val="28"/>
        </w:rPr>
        <w:t>До начала основного этапа 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мероприятия руководители (уполномоченные должностные лица) каждого объекта мероприятия уведомляются в письменной форме о проведении 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мероприятия</w:t>
      </w:r>
      <w:r w:rsidR="00323B62" w:rsidRPr="003B3FB8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7E2A0F0C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hAnsi="Times New Roman" w:cs="Times New Roman"/>
          <w:sz w:val="28"/>
          <w:szCs w:val="28"/>
        </w:rPr>
        <w:t>Образец оформления уведомления о проведении 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мероприятия в письменной форме приведен в Приложении № 5 к Стандарту.</w:t>
      </w:r>
    </w:p>
    <w:p w14:paraId="2E903287" w14:textId="7777777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6CEF1F8F" w14:textId="77777777" w:rsidR="00E13AD0" w:rsidRPr="003B3FB8" w:rsidRDefault="00E13AD0" w:rsidP="00E13AD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5. Проведение экспертно-аналитического мероприятия</w:t>
      </w:r>
    </w:p>
    <w:p w14:paraId="2C9AABD5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4BEE006" w14:textId="7CA791C5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5.1.</w:t>
      </w:r>
      <w:r w:rsidR="00717411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Проведение экспертно-аналитического мероприятия заключается в осуществлении анализа, обследования и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фактических данных и информации, полученных по запросам СП ТО, и (или) непосредственно на объектах экспертно-аналитического мероприятия</w:t>
      </w:r>
      <w:r w:rsidRPr="003B3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также из иных источников информации. </w:t>
      </w:r>
    </w:p>
    <w:p w14:paraId="69A51141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3B3FB8">
        <w:rPr>
          <w:rFonts w:ascii="Times New Roman" w:hAnsi="Times New Roman" w:cs="Times New Roman"/>
          <w:iCs/>
          <w:spacing w:val="3"/>
          <w:sz w:val="28"/>
          <w:szCs w:val="28"/>
        </w:rPr>
        <w:t>Сведения о выявленных в ходе проведения экспертно-аналитического мероприятия нарушениях и недостатках доводятся до руководства объектов мероприятия.</w:t>
      </w:r>
    </w:p>
    <w:p w14:paraId="35C0E9CE" w14:textId="24AB4690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rFonts w:eastAsia="Times New Roman"/>
          <w:color w:val="auto"/>
          <w:sz w:val="28"/>
          <w:szCs w:val="28"/>
          <w:lang w:eastAsia="x-none"/>
        </w:rPr>
        <w:lastRenderedPageBreak/>
        <w:t>5.</w:t>
      </w:r>
      <w:r w:rsidR="00717411" w:rsidRPr="003B3FB8">
        <w:rPr>
          <w:rFonts w:eastAsia="Times New Roman"/>
          <w:color w:val="auto"/>
          <w:sz w:val="28"/>
          <w:szCs w:val="28"/>
          <w:lang w:eastAsia="x-none"/>
        </w:rPr>
        <w:t>2</w:t>
      </w:r>
      <w:r w:rsidRPr="003B3FB8">
        <w:rPr>
          <w:rFonts w:eastAsia="Times New Roman"/>
          <w:color w:val="auto"/>
          <w:sz w:val="28"/>
          <w:szCs w:val="28"/>
          <w:lang w:eastAsia="x-none"/>
        </w:rPr>
        <w:t>. </w:t>
      </w:r>
      <w:r w:rsidRPr="003B3FB8">
        <w:rPr>
          <w:color w:val="auto"/>
          <w:sz w:val="28"/>
          <w:szCs w:val="28"/>
        </w:rPr>
        <w:t>Руководитель экспертно-аналитического мероприятия обеспечивает качественное проведение экспертно-аналитического мероприятия путем непосредстве</w:t>
      </w:r>
      <w:r w:rsidR="000B5552">
        <w:rPr>
          <w:color w:val="auto"/>
          <w:sz w:val="28"/>
          <w:szCs w:val="28"/>
        </w:rPr>
        <w:t>нного руководства и организации</w:t>
      </w:r>
      <w:r w:rsidRPr="003B3FB8">
        <w:rPr>
          <w:color w:val="auto"/>
          <w:sz w:val="28"/>
          <w:szCs w:val="28"/>
        </w:rPr>
        <w:t xml:space="preserve"> взаимодействия между исполнителями экспертно-аналитического мероприятия.</w:t>
      </w:r>
    </w:p>
    <w:p w14:paraId="44D64433" w14:textId="05A6E61C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rFonts w:eastAsia="Times New Roman"/>
          <w:color w:val="auto"/>
          <w:sz w:val="28"/>
          <w:szCs w:val="28"/>
          <w:lang w:eastAsia="x-none"/>
        </w:rPr>
        <w:t>5.</w:t>
      </w:r>
      <w:r w:rsidR="00717411" w:rsidRPr="003B3FB8">
        <w:rPr>
          <w:rFonts w:eastAsia="Times New Roman"/>
          <w:color w:val="auto"/>
          <w:sz w:val="28"/>
          <w:szCs w:val="28"/>
          <w:lang w:eastAsia="x-none"/>
        </w:rPr>
        <w:t>3</w:t>
      </w:r>
      <w:r w:rsidRPr="003B3FB8">
        <w:rPr>
          <w:rFonts w:eastAsia="Times New Roman"/>
          <w:color w:val="auto"/>
          <w:sz w:val="28"/>
          <w:szCs w:val="28"/>
          <w:lang w:eastAsia="x-none"/>
        </w:rPr>
        <w:t>. </w:t>
      </w:r>
      <w:r w:rsidRPr="003B3FB8">
        <w:rPr>
          <w:color w:val="auto"/>
          <w:sz w:val="28"/>
          <w:szCs w:val="28"/>
        </w:rPr>
        <w:t>Участники экспертно-аналитического мероприятия обязаны:</w:t>
      </w:r>
    </w:p>
    <w:p w14:paraId="6B03337D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осуществлять экспертно-аналитические действия в соответствии с поставленными перед ними целями и задачами;</w:t>
      </w:r>
    </w:p>
    <w:p w14:paraId="74DB2FE1" w14:textId="59BEB962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добросовестно и качественно выполнять задания и поручения аудитора, ответственного за проведение экспертно-аналитического мероприятия</w:t>
      </w:r>
      <w:r w:rsidR="000B5552">
        <w:rPr>
          <w:color w:val="auto"/>
          <w:sz w:val="28"/>
          <w:szCs w:val="28"/>
        </w:rPr>
        <w:t>,</w:t>
      </w:r>
      <w:r w:rsidRPr="003B3FB8">
        <w:rPr>
          <w:color w:val="auto"/>
          <w:sz w:val="28"/>
          <w:szCs w:val="28"/>
        </w:rPr>
        <w:t xml:space="preserve"> и руководителя экспертно-аналитического мероприятия;</w:t>
      </w:r>
    </w:p>
    <w:p w14:paraId="17C8B31E" w14:textId="00B9A248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 оценивать выявленные факты нарушений бюджетного законодательства, иных нормативных правовых актов Российской Федерации и Тульской области, </w:t>
      </w:r>
      <w:r w:rsidR="000B5552">
        <w:rPr>
          <w:rFonts w:ascii="Times New Roman" w:hAnsi="Times New Roman" w:cs="Times New Roman"/>
          <w:sz w:val="28"/>
          <w:szCs w:val="28"/>
        </w:rPr>
        <w:t>в том числе</w:t>
      </w:r>
      <w:r w:rsidRPr="003B3FB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06318" w:rsidRPr="003B3FB8">
        <w:rPr>
          <w:rFonts w:ascii="Times New Roman" w:hAnsi="Times New Roman" w:cs="Times New Roman"/>
          <w:sz w:val="28"/>
          <w:szCs w:val="28"/>
        </w:rPr>
        <w:t>К</w:t>
      </w:r>
      <w:r w:rsidRPr="003B3FB8">
        <w:rPr>
          <w:rFonts w:ascii="Times New Roman" w:hAnsi="Times New Roman" w:cs="Times New Roman"/>
          <w:sz w:val="28"/>
          <w:szCs w:val="28"/>
        </w:rPr>
        <w:t>лассификатором нарушений, выявляемых в ходе внешнего государственного аудита (контроля) СП ТО</w:t>
      </w:r>
      <w:r w:rsidR="000B5552">
        <w:rPr>
          <w:rFonts w:ascii="Times New Roman" w:hAnsi="Times New Roman" w:cs="Times New Roman"/>
          <w:sz w:val="28"/>
          <w:szCs w:val="28"/>
        </w:rPr>
        <w:t xml:space="preserve"> (при возможности)</w:t>
      </w:r>
      <w:r w:rsidRPr="003B3FB8">
        <w:rPr>
          <w:rFonts w:ascii="Times New Roman" w:hAnsi="Times New Roman" w:cs="Times New Roman"/>
          <w:sz w:val="28"/>
          <w:szCs w:val="28"/>
        </w:rPr>
        <w:t>;</w:t>
      </w:r>
    </w:p>
    <w:p w14:paraId="098C3A6D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самостоятельно формировать документальную доказательную базу для подтверждения установленных фактов нарушений законодательства, в том числе документов пояснительного характера (объяснительные записки);</w:t>
      </w:r>
    </w:p>
    <w:p w14:paraId="63AA27BC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своевременно докладывать руководителю экспертно-аналитического мероприятия о возникновении обстоятельств, препятствующих проведению экспертно-аналитических действий, иных фактах, имеющих существенное значение для экспертно-аналитического мероприятия;</w:t>
      </w:r>
    </w:p>
    <w:p w14:paraId="11C343B9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оперативно доводить до сведения руководителя экспертно-аналитического мероприятия информацию о ходе осуществления экспертных действий, о предварительных результатах;</w:t>
      </w:r>
    </w:p>
    <w:p w14:paraId="0B09BD51" w14:textId="7777777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 составлять и предоставлять руководителю экспертно-аналитического мероприятия справки в рамках вопросов, закрепленных за ними в программе проведения экспертно-аналитического мероприятия.</w:t>
      </w:r>
    </w:p>
    <w:p w14:paraId="0FB08D3E" w14:textId="6C936052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sz w:val="28"/>
          <w:szCs w:val="28"/>
        </w:rPr>
        <w:t>4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  <w:r w:rsidR="000B5552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Участники экспертно-аналитического мероприятия, исходя из поставленных перед ними вопросов и задач, самостоятельно определяют необходимость и возможность применения тех или иных приемов и способов получения информации, аналитических процедур, сбора требуемых сведений и доказательств. При этом они должны исходить из необходимости обеспечения качественного проведения экспертно-аналитического мероприятия.</w:t>
      </w:r>
    </w:p>
    <w:p w14:paraId="03273B93" w14:textId="06655CC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sz w:val="28"/>
          <w:szCs w:val="28"/>
        </w:rPr>
        <w:t>5</w:t>
      </w:r>
      <w:r w:rsidRPr="003B3FB8">
        <w:rPr>
          <w:rFonts w:ascii="Times New Roman" w:hAnsi="Times New Roman" w:cs="Times New Roman"/>
          <w:sz w:val="28"/>
          <w:szCs w:val="28"/>
        </w:rPr>
        <w:t xml:space="preserve">. </w:t>
      </w:r>
      <w:r w:rsidRPr="003B3FB8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ходе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на объекте, </w:t>
      </w:r>
      <w:r w:rsidRPr="003B3FB8">
        <w:rPr>
          <w:rFonts w:ascii="Times New Roman" w:hAnsi="Times New Roman" w:cs="Times New Roman"/>
          <w:sz w:val="28"/>
          <w:szCs w:val="28"/>
        </w:rPr>
        <w:lastRenderedPageBreak/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группой СП ТО могут оформляться следующие виды актов:</w:t>
      </w:r>
    </w:p>
    <w:p w14:paraId="132524C9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-  акт по фактам создания препятствий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группе СП ТО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мероприятия;</w:t>
      </w:r>
    </w:p>
    <w:p w14:paraId="1300F736" w14:textId="596131CA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- а</w:t>
      </w:r>
      <w:r w:rsidRPr="003B3FB8">
        <w:rPr>
          <w:rFonts w:ascii="Times New Roman" w:hAnsi="Times New Roman" w:cs="Times New Roman"/>
          <w:sz w:val="28"/>
          <w:szCs w:val="28"/>
        </w:rPr>
        <w:t>кт по фактам выявленных нарушений, требующих принятия незамедлительных мер по и</w:t>
      </w:r>
      <w:r w:rsidR="000B5552">
        <w:rPr>
          <w:rFonts w:ascii="Times New Roman" w:hAnsi="Times New Roman" w:cs="Times New Roman"/>
          <w:sz w:val="28"/>
          <w:szCs w:val="28"/>
        </w:rPr>
        <w:t>х устранению и безотлагательному пресечению</w:t>
      </w:r>
      <w:r w:rsidRPr="003B3FB8">
        <w:rPr>
          <w:rFonts w:ascii="Times New Roman" w:hAnsi="Times New Roman" w:cs="Times New Roman"/>
          <w:sz w:val="28"/>
          <w:szCs w:val="28"/>
        </w:rPr>
        <w:t xml:space="preserve"> противоправных действий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271881F9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- акт изъятия документов.</w:t>
      </w:r>
    </w:p>
    <w:p w14:paraId="723EFF80" w14:textId="47016E11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.1. </w:t>
      </w:r>
      <w:r w:rsidRPr="003B3FB8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Акт по фактам создания препятствий </w:t>
      </w:r>
      <w:r w:rsidRPr="003B3FB8">
        <w:rPr>
          <w:rFonts w:ascii="Times New Roman" w:hAnsi="Times New Roman" w:cs="Times New Roman"/>
          <w:b/>
          <w:sz w:val="28"/>
          <w:szCs w:val="28"/>
          <w:u w:val="single"/>
        </w:rPr>
        <w:t>экспертно-аналитической</w:t>
      </w:r>
      <w:r w:rsidRPr="003B3FB8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 группе СП ТО в проведении </w:t>
      </w:r>
      <w:r w:rsidRPr="003B3FB8">
        <w:rPr>
          <w:rFonts w:ascii="Times New Roman" w:hAnsi="Times New Roman" w:cs="Times New Roman"/>
          <w:b/>
          <w:sz w:val="28"/>
          <w:szCs w:val="28"/>
          <w:u w:val="single"/>
        </w:rPr>
        <w:t>экспертно-аналитического</w:t>
      </w:r>
      <w:r w:rsidRPr="003B3FB8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 мероприятия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составляется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в случаях отказа руководителя (уполномоченных должностных лиц) объекта мероприятия в:</w:t>
      </w:r>
    </w:p>
    <w:p w14:paraId="75DCCDBA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- допуске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группы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на объект мероприятия;</w:t>
      </w:r>
    </w:p>
    <w:p w14:paraId="32CD5F11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- создании нормальных рабочих условий для работы </w:t>
      </w:r>
      <w:r w:rsidRPr="003B3FB8">
        <w:rPr>
          <w:rFonts w:ascii="Times New Roman" w:hAnsi="Times New Roman" w:cs="Times New Roman"/>
          <w:sz w:val="28"/>
          <w:szCs w:val="28"/>
        </w:rPr>
        <w:t xml:space="preserve">экспертно-аналитической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группы СП ТО;</w:t>
      </w:r>
    </w:p>
    <w:p w14:paraId="0BC4EAD1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- предоставлении или при несвоевременном предоставлении документов и материалов, письменно запрошенных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группой при проведении мероприятий.</w:t>
      </w:r>
    </w:p>
    <w:p w14:paraId="1C710D06" w14:textId="00C00840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При возникновении указанных случаев руководитель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оформляет соответствующий акт с указанием даты, места, данных руководителя (уполномоченного должностного лица) объекта мероприятия, допустивших противоправные действия, и иной необходимой информации, а также информирует о произошедшем аудитора, ответственного за проведение экспертно-аналитического мероприятия</w:t>
      </w:r>
      <w:r w:rsidR="000B5552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и председателя СП ТО.</w:t>
      </w:r>
    </w:p>
    <w:p w14:paraId="380D6264" w14:textId="23A2E6E6" w:rsidR="00E13AD0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акта по фактам создания препятствий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группе СП ТО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</w:t>
      </w:r>
      <w:r w:rsidR="00323B62" w:rsidRPr="003B3FB8">
        <w:rPr>
          <w:rFonts w:ascii="Times New Roman" w:hAnsi="Times New Roman" w:cs="Times New Roman"/>
          <w:snapToGrid w:val="0"/>
          <w:sz w:val="28"/>
          <w:szCs w:val="28"/>
        </w:rPr>
        <w:t>риятия приведен в Приложении № 6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к Стандарту.</w:t>
      </w:r>
    </w:p>
    <w:p w14:paraId="16492404" w14:textId="77777777" w:rsidR="000B5552" w:rsidRPr="000B5552" w:rsidRDefault="000B5552" w:rsidP="000B55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55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Руководителем (участником) контрольного мероприятия направляется запрос руководителю (уполномоченному должностному лицу) объекта контроля о предоставлении письменных объяснений по фактам создания препятствий для проведения контрольного мероприятия, </w:t>
      </w:r>
      <w:proofErr w:type="spellStart"/>
      <w:r w:rsidRPr="000B55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непредоставления</w:t>
      </w:r>
      <w:proofErr w:type="spellEnd"/>
      <w:r w:rsidRPr="000B55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несвоевременного предоставления запрошенных контрольной группой </w:t>
      </w:r>
      <w:r w:rsidRPr="000B55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документов и материалов.</w:t>
      </w:r>
    </w:p>
    <w:p w14:paraId="18F5EA9B" w14:textId="5AB5A5D2" w:rsidR="000B5552" w:rsidRPr="000B5552" w:rsidRDefault="000B5552" w:rsidP="000B5552">
      <w:pPr>
        <w:tabs>
          <w:tab w:val="left" w:pos="129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52">
        <w:rPr>
          <w:rFonts w:ascii="Times New Roman" w:hAnsi="Times New Roman" w:cs="Times New Roman"/>
          <w:sz w:val="28"/>
          <w:szCs w:val="28"/>
        </w:rPr>
        <w:t>В случаях отказа руководителя (уполномоченного должностного лица) объекта</w:t>
      </w:r>
      <w:r w:rsidRPr="000B5552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 </w:t>
      </w:r>
      <w:r w:rsidRPr="000B5552">
        <w:rPr>
          <w:rFonts w:ascii="Times New Roman" w:hAnsi="Times New Roman" w:cs="Times New Roman"/>
          <w:sz w:val="28"/>
          <w:szCs w:val="28"/>
        </w:rPr>
        <w:t>от представления письменного объяснения по фактам создания препятствий для проведения контрольного мероприятия,</w:t>
      </w:r>
      <w:r w:rsidRPr="000B5552">
        <w:rPr>
          <w:sz w:val="28"/>
          <w:szCs w:val="28"/>
        </w:rPr>
        <w:t xml:space="preserve"> </w:t>
      </w:r>
      <w:proofErr w:type="spellStart"/>
      <w:r w:rsidRPr="000B5552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0B5552">
        <w:rPr>
          <w:rFonts w:ascii="Times New Roman" w:hAnsi="Times New Roman" w:cs="Times New Roman"/>
          <w:sz w:val="28"/>
          <w:szCs w:val="28"/>
        </w:rPr>
        <w:t>, или несвоевременного предоставления запрошенных контрольной группой документов и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5552">
        <w:rPr>
          <w:rFonts w:ascii="Times New Roman" w:hAnsi="Times New Roman" w:cs="Times New Roman"/>
          <w:sz w:val="28"/>
          <w:szCs w:val="28"/>
        </w:rPr>
        <w:t xml:space="preserve"> в акте делается соответствующая запись.</w:t>
      </w:r>
    </w:p>
    <w:p w14:paraId="0C14E38A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Указанный акт оформляется в двух экземплярах, один из которых передается под роспись руководителю (уполномоченному должностному лицу) объекта мероприятия.</w:t>
      </w:r>
    </w:p>
    <w:p w14:paraId="1869ED37" w14:textId="05A744C8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Если в течение суток после передачи указанного акта требования руководителя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(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группы) не выполняются, руководитель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обязан незамедлительно сообщить об этом аудитору, ответственному за данное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экспертно-аналитическое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мероприятие</w:t>
      </w:r>
      <w:r w:rsidR="000B5552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и председателю СП ТО.</w:t>
      </w:r>
    </w:p>
    <w:p w14:paraId="32BE26C8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При необходимости подготавливается предписание СП ТО по фактам создания препятствий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группе СП ТО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мероприятия.</w:t>
      </w:r>
    </w:p>
    <w:p w14:paraId="43E28B4A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Руководитель (исполнитель)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в соответствии с пунктом 3 части 5 статьи 28.3 КоАП РФ вправе составить протокол об административном правонарушении по факту создания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группе СП ТО препятствий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мероприятия.   </w:t>
      </w:r>
    </w:p>
    <w:p w14:paraId="65067E68" w14:textId="5133A3F5" w:rsidR="00E13AD0" w:rsidRPr="003B3FB8" w:rsidRDefault="00E13AD0" w:rsidP="00E13AD0">
      <w:pPr>
        <w:pStyle w:val="1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B3FB8">
        <w:rPr>
          <w:sz w:val="28"/>
          <w:szCs w:val="28"/>
        </w:rPr>
        <w:t>5.</w:t>
      </w:r>
      <w:r w:rsidR="00717411" w:rsidRPr="003B3FB8">
        <w:rPr>
          <w:sz w:val="28"/>
          <w:szCs w:val="28"/>
        </w:rPr>
        <w:t>5</w:t>
      </w:r>
      <w:r w:rsidRPr="003B3FB8">
        <w:rPr>
          <w:sz w:val="28"/>
          <w:szCs w:val="28"/>
        </w:rPr>
        <w:t>.2</w:t>
      </w:r>
      <w:r w:rsidR="000B5552">
        <w:rPr>
          <w:sz w:val="28"/>
          <w:szCs w:val="28"/>
        </w:rPr>
        <w:t>.</w:t>
      </w:r>
      <w:r w:rsidRPr="003B3FB8">
        <w:rPr>
          <w:spacing w:val="-1"/>
          <w:sz w:val="28"/>
          <w:szCs w:val="28"/>
        </w:rPr>
        <w:t> </w:t>
      </w:r>
      <w:r w:rsidRPr="003B3FB8">
        <w:rPr>
          <w:b/>
          <w:sz w:val="28"/>
          <w:szCs w:val="28"/>
          <w:u w:val="single"/>
        </w:rPr>
        <w:t>Акт по фактам выявленных нарушений, требующих принятия незамедлительных мер по и</w:t>
      </w:r>
      <w:r w:rsidR="000B5552">
        <w:rPr>
          <w:b/>
          <w:sz w:val="28"/>
          <w:szCs w:val="28"/>
          <w:u w:val="single"/>
        </w:rPr>
        <w:t>х устранению и безотлагательному пресечению</w:t>
      </w:r>
      <w:r w:rsidRPr="003B3FB8">
        <w:rPr>
          <w:b/>
          <w:sz w:val="28"/>
          <w:szCs w:val="28"/>
          <w:u w:val="single"/>
        </w:rPr>
        <w:t xml:space="preserve"> противоправных действий, </w:t>
      </w:r>
      <w:r w:rsidRPr="003B3FB8">
        <w:rPr>
          <w:sz w:val="28"/>
          <w:szCs w:val="28"/>
        </w:rPr>
        <w:t xml:space="preserve">оформляется при выявлении в ходе проведения экспертно-аналитического мероприятия нарушений, наносящих ущерб бюджету области, бюджету </w:t>
      </w:r>
      <w:r w:rsidRPr="003B3FB8">
        <w:rPr>
          <w:sz w:val="28"/>
        </w:rPr>
        <w:t>ТФОМС ТО</w:t>
      </w:r>
      <w:r w:rsidRPr="003B3FB8">
        <w:rPr>
          <w:sz w:val="28"/>
          <w:szCs w:val="28"/>
        </w:rPr>
        <w:t>, имуществу, находящемуся в государственной собственности Тульской области</w:t>
      </w:r>
      <w:r w:rsidR="000B5552">
        <w:rPr>
          <w:sz w:val="28"/>
          <w:szCs w:val="28"/>
        </w:rPr>
        <w:t>,</w:t>
      </w:r>
      <w:r w:rsidRPr="003B3FB8">
        <w:rPr>
          <w:sz w:val="28"/>
          <w:szCs w:val="28"/>
        </w:rPr>
        <w:t xml:space="preserve"> и содержащих признаки состава преступления, после представления руководителем (уполномоченным должностным лицом) объекта мероприятия письменных объяснений по фактам выявленных нарушений.</w:t>
      </w:r>
    </w:p>
    <w:p w14:paraId="452C4488" w14:textId="5234E36B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Образец заполнения а</w:t>
      </w:r>
      <w:r w:rsidRPr="003B3FB8">
        <w:rPr>
          <w:rFonts w:ascii="Times New Roman" w:hAnsi="Times New Roman" w:cs="Times New Roman"/>
          <w:sz w:val="28"/>
          <w:szCs w:val="28"/>
        </w:rPr>
        <w:t>кта по фактам выявленных нарушений, требующих принятия незамедлительных мер по и</w:t>
      </w:r>
      <w:r w:rsidR="008D7ECB">
        <w:rPr>
          <w:rFonts w:ascii="Times New Roman" w:hAnsi="Times New Roman" w:cs="Times New Roman"/>
          <w:sz w:val="28"/>
          <w:szCs w:val="28"/>
        </w:rPr>
        <w:t>х устранению и безотлагательному пресечению</w:t>
      </w:r>
      <w:r w:rsidRPr="003B3FB8">
        <w:rPr>
          <w:rFonts w:ascii="Times New Roman" w:hAnsi="Times New Roman" w:cs="Times New Roman"/>
          <w:sz w:val="28"/>
          <w:szCs w:val="28"/>
        </w:rPr>
        <w:t xml:space="preserve"> противоправных действий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, приведен в Приложении №</w:t>
      </w:r>
      <w:r w:rsidR="006B3EDF"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3A9" w:rsidRPr="003B3FB8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3B3FB8">
        <w:rPr>
          <w:rFonts w:ascii="Times New Roman" w:hAnsi="Times New Roman" w:cs="Times New Roman"/>
          <w:sz w:val="28"/>
          <w:szCs w:val="28"/>
        </w:rPr>
        <w:t xml:space="preserve"> к Стандарту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4E4DECB2" w14:textId="77777777" w:rsidR="00E13AD0" w:rsidRPr="003B3FB8" w:rsidRDefault="00E13AD0" w:rsidP="00E13AD0">
      <w:pPr>
        <w:tabs>
          <w:tab w:val="left" w:pos="129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lastRenderedPageBreak/>
        <w:t>В случаях отказа руководителя (уполномоченного должностного лица) объекта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</w:t>
      </w:r>
      <w:r w:rsidRPr="003B3FB8">
        <w:rPr>
          <w:rFonts w:ascii="Times New Roman" w:hAnsi="Times New Roman" w:cs="Times New Roman"/>
          <w:sz w:val="28"/>
          <w:szCs w:val="28"/>
        </w:rPr>
        <w:t>от представления письменного объяснения по фактам выявленных нарушений или от получения экземпляра указанного акта в нем делаются соответствующие записи.</w:t>
      </w:r>
    </w:p>
    <w:p w14:paraId="1E7E59F5" w14:textId="52056F10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Указанный акт оформляется в двух экземплярах,</w:t>
      </w:r>
      <w:r w:rsidRPr="003B3FB8">
        <w:rPr>
          <w:rFonts w:ascii="Times New Roman" w:hAnsi="Times New Roman" w:cs="Times New Roman"/>
          <w:sz w:val="28"/>
          <w:szCs w:val="28"/>
        </w:rPr>
        <w:t xml:space="preserve"> один из которых передается под роспись (направляется) руководителю объекта мероприятия. Копия акта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направляется аудитору, ответственному за проведение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</w:t>
      </w:r>
      <w:r w:rsidR="008D7ECB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и председателю СП ТО для принятия решения о подготовке предписания СП ТО.</w:t>
      </w:r>
    </w:p>
    <w:p w14:paraId="704DD80E" w14:textId="66D5A613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.3</w:t>
      </w:r>
      <w:r w:rsidR="008D7ECB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3B3FB8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Акт изъятия документов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составляется в случае обнаружения в документах объекта мероприятия</w:t>
      </w:r>
      <w:r w:rsidR="00CF3E31">
        <w:rPr>
          <w:rFonts w:ascii="Times New Roman" w:hAnsi="Times New Roman" w:cs="Times New Roman"/>
          <w:snapToGrid w:val="0"/>
          <w:sz w:val="28"/>
          <w:szCs w:val="28"/>
        </w:rPr>
        <w:t xml:space="preserve"> признаков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подделок, подлогов, хищений, злоупотреблений при использовании бюджетных средств и имущества, находящегося в государственной собственности</w:t>
      </w:r>
      <w:r w:rsidR="008D7ECB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и при необходимости пресечения данных противоправных действий.</w:t>
      </w:r>
    </w:p>
    <w:p w14:paraId="756678EF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Акт изъятия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составляется </w:t>
      </w:r>
      <w:r w:rsidRPr="003B3FB8">
        <w:rPr>
          <w:rFonts w:ascii="Times New Roman" w:hAnsi="Times New Roman" w:cs="Times New Roman"/>
          <w:sz w:val="28"/>
          <w:szCs w:val="28"/>
        </w:rPr>
        <w:t>в двух экземплярах и представляется для ознакомления под роспись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руководителю (уполномоченному</w:t>
      </w:r>
      <w:r w:rsidRPr="003B3FB8">
        <w:rPr>
          <w:rFonts w:ascii="Times New Roman" w:hAnsi="Times New Roman" w:cs="Times New Roman"/>
          <w:sz w:val="28"/>
          <w:szCs w:val="28"/>
        </w:rPr>
        <w:t xml:space="preserve"> должностному лицу) объекта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773A5FBB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Решение об изъятии документов принимает руководитель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или аудитор, ответственный за проведение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мероприятия, и незамедлительно (в течение 24 часов) письменно уведомляет об этом решении председателя СП ТО по форме, составленной аналогично форме, установленной Законом № 1147-ЗТО для контрольных мероприятий.</w:t>
      </w:r>
    </w:p>
    <w:p w14:paraId="15779354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Изъятие документов осуществляется в присутствии лиц, у которых они изымаются, а при отсутствии таких лиц</w:t>
      </w:r>
      <w:r w:rsidRPr="003B3FB8">
        <w:rPr>
          <w:rFonts w:ascii="Times New Roman" w:hAnsi="Times New Roman" w:cs="Times New Roman"/>
          <w:sz w:val="28"/>
          <w:szCs w:val="28"/>
        </w:rPr>
        <w:t xml:space="preserve"> - в присутствии руководителя (уполномоченного должностного лица) объекта мероприятия. При этом к рабочей документации 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мероприятия прикладывается экземпляр акта изъятия документов и копии или опись изъятых документов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. Не подлежат изъятию документы, не имеющие отношения к предмету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мероприятия.</w:t>
      </w:r>
    </w:p>
    <w:p w14:paraId="275BC3E0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При невозможности изготовить или передать изготовленные копии изъятых документов одновременно с изъятием документов руководитель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передает копии изъятых документов руководителю (уполномоченному</w:t>
      </w:r>
      <w:r w:rsidRPr="003B3FB8">
        <w:rPr>
          <w:rFonts w:ascii="Times New Roman" w:hAnsi="Times New Roman" w:cs="Times New Roman"/>
          <w:sz w:val="28"/>
          <w:szCs w:val="28"/>
        </w:rPr>
        <w:t xml:space="preserve"> должностному лицу) объекта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в течение трех рабочих дней после изъятия с сопроводительным письмом.</w:t>
      </w:r>
    </w:p>
    <w:p w14:paraId="0676315C" w14:textId="316A390E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Образец оформления акта изъятия документов пр</w:t>
      </w:r>
      <w:r w:rsidR="000853A9"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иведен в Приложении </w:t>
      </w:r>
      <w:r w:rsidR="000853A9" w:rsidRPr="003B3FB8">
        <w:rPr>
          <w:rFonts w:ascii="Times New Roman" w:hAnsi="Times New Roman" w:cs="Times New Roman"/>
          <w:snapToGrid w:val="0"/>
          <w:sz w:val="28"/>
          <w:szCs w:val="28"/>
        </w:rPr>
        <w:lastRenderedPageBreak/>
        <w:t>№ 8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к Стандарту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7F5046BF" w14:textId="72B8FD4C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sz w:val="28"/>
          <w:szCs w:val="28"/>
        </w:rPr>
        <w:t>6</w:t>
      </w:r>
      <w:r w:rsidRPr="003B3FB8">
        <w:rPr>
          <w:rFonts w:ascii="Times New Roman" w:hAnsi="Times New Roman" w:cs="Times New Roman"/>
          <w:sz w:val="28"/>
          <w:szCs w:val="28"/>
        </w:rPr>
        <w:t>. При создании препятствий экспертно-аналитической группе в проведении экспертно-аналитического мероприятия руководителю объекта мероприятия могут направляться предписания СП ТО.</w:t>
      </w:r>
    </w:p>
    <w:p w14:paraId="45B713A8" w14:textId="77777777" w:rsidR="00E13AD0" w:rsidRPr="003B3FB8" w:rsidRDefault="00E13AD0" w:rsidP="00E13AD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Предписания СП ТО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по фактам создания препятствий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группе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подготавливаются руководителем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на основании акта по фактам создания препятствий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группе СП ТО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мероприятия, </w:t>
      </w:r>
      <w:r w:rsidRPr="003B3FB8">
        <w:rPr>
          <w:rFonts w:ascii="Times New Roman" w:hAnsi="Times New Roman" w:cs="Times New Roman"/>
          <w:sz w:val="28"/>
          <w:szCs w:val="28"/>
        </w:rPr>
        <w:t>согласовываются с аудитором, ответственным за проведение 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мероприятия, и подписываются председателем СП ТО.</w:t>
      </w:r>
    </w:p>
    <w:p w14:paraId="1B7A010E" w14:textId="409A8A86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Образец оформления предписания СП</w:t>
      </w:r>
      <w:r w:rsidR="008D7EC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ТО по фактам создания препятствий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группе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</w:t>
      </w:r>
      <w:r w:rsidR="000853A9" w:rsidRPr="003B3FB8">
        <w:rPr>
          <w:rFonts w:ascii="Times New Roman" w:hAnsi="Times New Roman" w:cs="Times New Roman"/>
          <w:snapToGrid w:val="0"/>
          <w:sz w:val="28"/>
          <w:szCs w:val="28"/>
        </w:rPr>
        <w:t>иятия приведен в Приложении № 9</w:t>
      </w:r>
      <w:r w:rsidR="004C61C8"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к Стандарту.</w:t>
      </w:r>
    </w:p>
    <w:p w14:paraId="32873494" w14:textId="7691699F" w:rsidR="00E13AD0" w:rsidRPr="003B3FB8" w:rsidRDefault="00E13AD0" w:rsidP="00E13A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3FB8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B3FB8">
        <w:rPr>
          <w:rFonts w:ascii="Times New Roman" w:hAnsi="Times New Roman" w:cs="Times New Roman"/>
          <w:color w:val="auto"/>
          <w:sz w:val="28"/>
          <w:szCs w:val="28"/>
        </w:rPr>
        <w:t>. При выявлении нарушений, требующих принятия незамедлительных мер по их устранению и безотлагательному пресечению противоправных действий, руководителю объекта мероприятия могут направляться предписания СП ТО.</w:t>
      </w:r>
    </w:p>
    <w:p w14:paraId="07F8D7FA" w14:textId="456A18F1" w:rsidR="00E13AD0" w:rsidRPr="003B3FB8" w:rsidRDefault="00E13AD0" w:rsidP="00E13AD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Предписания СП ТО  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</w:r>
      <w:r w:rsidR="008D7ECB">
        <w:rPr>
          <w:rFonts w:ascii="Times New Roman" w:hAnsi="Times New Roman" w:cs="Times New Roman"/>
          <w:sz w:val="28"/>
          <w:szCs w:val="28"/>
        </w:rPr>
        <w:t>,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подготавливаются руководителем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на основании акта</w:t>
      </w:r>
      <w:r w:rsidRPr="003B3FB8">
        <w:rPr>
          <w:rFonts w:ascii="Times New Roman" w:hAnsi="Times New Roman" w:cs="Times New Roman"/>
          <w:sz w:val="28"/>
          <w:szCs w:val="28"/>
        </w:rPr>
        <w:t xml:space="preserve"> по фактам выявленных нарушений, требующих принятия незамедлительных мер по и</w:t>
      </w:r>
      <w:r w:rsidR="008D7ECB">
        <w:rPr>
          <w:rFonts w:ascii="Times New Roman" w:hAnsi="Times New Roman" w:cs="Times New Roman"/>
          <w:sz w:val="28"/>
          <w:szCs w:val="28"/>
        </w:rPr>
        <w:t>х устранению и безотлагательному пресечению</w:t>
      </w:r>
      <w:r w:rsidRPr="003B3FB8">
        <w:rPr>
          <w:rFonts w:ascii="Times New Roman" w:hAnsi="Times New Roman" w:cs="Times New Roman"/>
          <w:sz w:val="28"/>
          <w:szCs w:val="28"/>
        </w:rPr>
        <w:t xml:space="preserve"> противоправных действий, согласовываются с аудитором, ответственным за проведение 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мероприятия, и подписываются председателем СП ТО.</w:t>
      </w:r>
    </w:p>
    <w:p w14:paraId="70824CDC" w14:textId="124BAF65" w:rsidR="00E13AD0" w:rsidRPr="003B3FB8" w:rsidRDefault="00E13AD0" w:rsidP="00E13A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предписания СП ТО </w:t>
      </w:r>
      <w:r w:rsidRPr="003B3FB8">
        <w:rPr>
          <w:rFonts w:ascii="Times New Roman" w:hAnsi="Times New Roman" w:cs="Times New Roman"/>
          <w:sz w:val="28"/>
          <w:szCs w:val="28"/>
        </w:rPr>
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</w:r>
      <w:r w:rsidR="008D7ECB">
        <w:rPr>
          <w:rFonts w:ascii="Times New Roman" w:hAnsi="Times New Roman" w:cs="Times New Roman"/>
          <w:sz w:val="28"/>
          <w:szCs w:val="28"/>
        </w:rPr>
        <w:t>,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приведен в Приложении №</w:t>
      </w:r>
      <w:r w:rsidR="000853A9" w:rsidRPr="003B3FB8">
        <w:rPr>
          <w:rFonts w:ascii="Times New Roman" w:hAnsi="Times New Roman" w:cs="Times New Roman"/>
          <w:sz w:val="28"/>
          <w:szCs w:val="28"/>
        </w:rPr>
        <w:t xml:space="preserve"> 10</w:t>
      </w:r>
      <w:r w:rsidRPr="003B3FB8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14:paraId="51CB9938" w14:textId="353F33F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sz w:val="28"/>
          <w:szCs w:val="28"/>
        </w:rPr>
        <w:t>8</w:t>
      </w:r>
      <w:r w:rsidRPr="003B3FB8">
        <w:rPr>
          <w:rFonts w:ascii="Times New Roman" w:hAnsi="Times New Roman" w:cs="Times New Roman"/>
          <w:sz w:val="28"/>
          <w:szCs w:val="28"/>
        </w:rPr>
        <w:t xml:space="preserve">. В ходе проведения экспертно-аналитических мероприятий формируется рабочая документация, в состав которой включаются документы и материалы, послужившие основанием для результатов каждого этапа экспертно-аналитического мероприятия. </w:t>
      </w:r>
    </w:p>
    <w:p w14:paraId="0AC1D895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hAnsi="Times New Roman" w:cs="Times New Roman"/>
          <w:sz w:val="28"/>
          <w:szCs w:val="28"/>
        </w:rPr>
        <w:t>К рабочей документации относятся документы (их копии) и иные материалы, получаемые от должностных лиц объекта экспертно-</w:t>
      </w:r>
      <w:r w:rsidRPr="003B3FB8">
        <w:rPr>
          <w:rFonts w:ascii="Times New Roman" w:hAnsi="Times New Roman" w:cs="Times New Roman"/>
          <w:sz w:val="28"/>
          <w:szCs w:val="28"/>
        </w:rPr>
        <w:lastRenderedPageBreak/>
        <w:t>аналитического мероприятия и третьих лиц, справки, подготовленные исполнителями по вопросам, закрепленным за ними в программе проведения экспертно-аналитического мероприятия, а также документы (расчеты, аналитические записки и т.п.), подготовленные участниками экспертно-аналитического мероприятия самостоятельно на основе собранных фактических данных и информации.</w:t>
      </w:r>
    </w:p>
    <w:p w14:paraId="499E7A6F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</w:p>
    <w:p w14:paraId="5FCBD7E7" w14:textId="77777777" w:rsidR="00E13AD0" w:rsidRPr="003B3FB8" w:rsidRDefault="00E13AD0" w:rsidP="00E13AD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6. Оформление результатов экспертно-аналитического мероприятия</w:t>
      </w:r>
    </w:p>
    <w:p w14:paraId="2A26A21E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72633A3" w14:textId="54F926B0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6.1. По результатам экспертно-аналитического мероприятия на основании рабочей документации руководителем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 мероприятия формируется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отчет (заключение) о результатах экспертно-аналитического мероприятия.</w:t>
      </w:r>
      <w:r w:rsidR="00773786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853A9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Отчет (заключение) формируе</w:t>
      </w:r>
      <w:r w:rsidR="00773786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тся по каждому вопросу </w:t>
      </w:r>
      <w:r w:rsidR="000853A9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программы мероприятия и содержи</w:t>
      </w:r>
      <w:r w:rsidR="00773786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 в обобщенном виде изложение фактов, нарушений, недостатков, замечаний, а также характеристику проблем, выявленных в ходе </w:t>
      </w:r>
      <w:r w:rsidR="000853A9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мероприятия</w:t>
      </w:r>
      <w:r w:rsidR="00773786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7F97CCC7" w14:textId="50F147E8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Образец оформления отчета (заключения) приведен в Приложении </w:t>
      </w:r>
      <w:r w:rsidR="000853A9" w:rsidRPr="003B3FB8">
        <w:rPr>
          <w:rFonts w:ascii="Times New Roman" w:hAnsi="Times New Roman" w:cs="Times New Roman"/>
          <w:sz w:val="28"/>
          <w:szCs w:val="28"/>
        </w:rPr>
        <w:t>№ 11</w:t>
      </w:r>
      <w:r w:rsidRPr="003B3FB8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14:paraId="7D97E2F4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6.2. При подготовке отчета (заключения) о результатах экспертно-аналитического мероприятия следует руководствоваться следующими требованиями:</w:t>
      </w:r>
    </w:p>
    <w:p w14:paraId="46EAA3CD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объективность, краткость и ясность при изложении результатов экспертно-аналитического мероприятия;</w:t>
      </w:r>
    </w:p>
    <w:p w14:paraId="329ABE60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четкость формулировок содержания выявленных нарушений и недостатков;</w:t>
      </w:r>
    </w:p>
    <w:p w14:paraId="7586269D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логическая и хронологическая последовательность излагаемого материала;</w:t>
      </w:r>
    </w:p>
    <w:p w14:paraId="368448A7" w14:textId="37D277B9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изложение фактических данных только на основе материалов соответствующих документов и при нали</w:t>
      </w:r>
      <w:r w:rsidR="000853A9" w:rsidRPr="003B3FB8">
        <w:rPr>
          <w:color w:val="auto"/>
          <w:sz w:val="28"/>
          <w:szCs w:val="28"/>
        </w:rPr>
        <w:t>чии исчерпывающих ссылок на них.</w:t>
      </w:r>
    </w:p>
    <w:p w14:paraId="0BE3ECA3" w14:textId="7D3439FA" w:rsidR="00E13AD0" w:rsidRPr="003B3FB8" w:rsidRDefault="000853A9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На основе фактических данных формируются выводы, которые</w:t>
      </w:r>
      <w:r w:rsidR="00E13AD0" w:rsidRPr="003B3FB8">
        <w:rPr>
          <w:color w:val="auto"/>
          <w:sz w:val="28"/>
          <w:szCs w:val="28"/>
        </w:rPr>
        <w:t xml:space="preserve"> должны быть аргументированными</w:t>
      </w:r>
      <w:r w:rsidR="00773786" w:rsidRPr="003B3FB8">
        <w:rPr>
          <w:color w:val="auto"/>
          <w:sz w:val="28"/>
          <w:szCs w:val="28"/>
        </w:rPr>
        <w:t>.</w:t>
      </w:r>
    </w:p>
    <w:p w14:paraId="41F9E502" w14:textId="453C7543" w:rsidR="00E13AD0" w:rsidRPr="003B3FB8" w:rsidRDefault="00773786" w:rsidP="00773786">
      <w:pPr>
        <w:pStyle w:val="Default"/>
        <w:spacing w:line="288" w:lineRule="auto"/>
        <w:ind w:firstLine="708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 xml:space="preserve">На основе выводов подготавливаются рекомендации, которые </w:t>
      </w:r>
      <w:r w:rsidR="00E13AD0" w:rsidRPr="003B3FB8">
        <w:rPr>
          <w:color w:val="auto"/>
          <w:sz w:val="28"/>
          <w:szCs w:val="28"/>
        </w:rPr>
        <w:t xml:space="preserve">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</w:t>
      </w:r>
      <w:r w:rsidR="00E13AD0" w:rsidRPr="003B3FB8">
        <w:rPr>
          <w:color w:val="auto"/>
          <w:sz w:val="28"/>
          <w:szCs w:val="28"/>
        </w:rPr>
        <w:lastRenderedPageBreak/>
        <w:t>последствий недостатков в сфере предмета мероприятия, иметь четкий адресный характер.</w:t>
      </w:r>
    </w:p>
    <w:p w14:paraId="2AD3559E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Не допускается включение в отчет (заключение) различного рода предположений и сведений, не подтвержденных документами, информации из материалов правоохранительных органов.</w:t>
      </w:r>
    </w:p>
    <w:p w14:paraId="08886AB7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отчете (заключении) не должны даваться морально-этическая оценка действий должностных и материально-ответственных лиц объекта экспертно-аналитического мероприятия, а также их характеристика с использованием таких юридических терминов, как «халатность», «хищение», «растрата», «присвоение».</w:t>
      </w:r>
    </w:p>
    <w:p w14:paraId="74729990" w14:textId="22DDAC7A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6.3. </w:t>
      </w:r>
      <w:r w:rsidRPr="003B3FB8">
        <w:rPr>
          <w:rFonts w:ascii="Times New Roman" w:hAnsi="Times New Roman" w:cs="Times New Roman"/>
          <w:sz w:val="28"/>
          <w:szCs w:val="28"/>
        </w:rPr>
        <w:t>При подготовке</w:t>
      </w:r>
      <w:r w:rsidR="000853A9" w:rsidRPr="003B3FB8">
        <w:rPr>
          <w:rFonts w:ascii="Times New Roman" w:hAnsi="Times New Roman" w:cs="Times New Roman"/>
          <w:sz w:val="28"/>
          <w:szCs w:val="28"/>
        </w:rPr>
        <w:t xml:space="preserve"> отчета (заключения) о результатах</w:t>
      </w:r>
      <w:r w:rsidRPr="003B3FB8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мероприятия, могут использоваться результаты работы внешних экспертов (специалистов)</w:t>
      </w:r>
      <w:r w:rsidRPr="003B3FB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привлеченных к участию в экспертно-аналитическом мероприятии, проводимом СП ТО на основе согласованных с ними форм участия в мероприятиях, объемов работ, а также форм предоставления результатов работы.</w:t>
      </w:r>
    </w:p>
    <w:p w14:paraId="6B7A1428" w14:textId="635A1663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6.4. </w:t>
      </w:r>
      <w:r w:rsidRPr="003B3FB8">
        <w:rPr>
          <w:rFonts w:ascii="Times New Roman" w:hAnsi="Times New Roman" w:cs="Times New Roman"/>
          <w:sz w:val="28"/>
          <w:szCs w:val="28"/>
        </w:rPr>
        <w:t xml:space="preserve">Результаты работы внешнего эксперта (специалиста) подлежат рассмотрению с точки зрения </w:t>
      </w:r>
      <w:r w:rsidR="008D7ECB">
        <w:rPr>
          <w:rFonts w:ascii="Times New Roman" w:hAnsi="Times New Roman" w:cs="Times New Roman"/>
          <w:sz w:val="28"/>
          <w:szCs w:val="28"/>
        </w:rPr>
        <w:t>обоснованности</w:t>
      </w:r>
      <w:r w:rsidRPr="003B3FB8">
        <w:rPr>
          <w:rFonts w:ascii="Times New Roman" w:hAnsi="Times New Roman" w:cs="Times New Roman"/>
          <w:sz w:val="28"/>
          <w:szCs w:val="28"/>
        </w:rPr>
        <w:t xml:space="preserve"> информации, на которой основывается его заключение, а также в отношении обоснованности содержащихся в нем выводов, предложений или рекомендаций. Указанные результаты могут включаться в отчет (заключение) или прилагаться к нему.</w:t>
      </w:r>
    </w:p>
    <w:p w14:paraId="456443A2" w14:textId="762A8849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6.5. </w:t>
      </w:r>
      <w:r w:rsidRPr="003B3FB8">
        <w:rPr>
          <w:rFonts w:ascii="Times New Roman" w:hAnsi="Times New Roman" w:cs="Times New Roman"/>
          <w:sz w:val="28"/>
          <w:szCs w:val="28"/>
        </w:rPr>
        <w:t>Если по результатам экспертно-аналитического мероприятия необходимо направить</w:t>
      </w:r>
      <w:r w:rsidR="00FB154F" w:rsidRPr="003B3FB8">
        <w:rPr>
          <w:rFonts w:ascii="Times New Roman" w:hAnsi="Times New Roman" w:cs="Times New Roman"/>
          <w:sz w:val="28"/>
          <w:szCs w:val="28"/>
        </w:rPr>
        <w:t xml:space="preserve"> отчет (заключение) или информационн</w:t>
      </w:r>
      <w:r w:rsidR="000853A9" w:rsidRPr="003B3FB8">
        <w:rPr>
          <w:rFonts w:ascii="Times New Roman" w:hAnsi="Times New Roman" w:cs="Times New Roman"/>
          <w:sz w:val="28"/>
          <w:szCs w:val="28"/>
        </w:rPr>
        <w:t>ы</w:t>
      </w:r>
      <w:r w:rsidR="001F4A1D" w:rsidRPr="003B3FB8">
        <w:rPr>
          <w:rFonts w:ascii="Times New Roman" w:hAnsi="Times New Roman" w:cs="Times New Roman"/>
          <w:sz w:val="28"/>
          <w:szCs w:val="28"/>
        </w:rPr>
        <w:t>е</w:t>
      </w:r>
      <w:r w:rsidR="00FB154F" w:rsidRPr="003B3FB8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0853A9" w:rsidRPr="003B3FB8">
        <w:rPr>
          <w:rFonts w:ascii="Times New Roman" w:hAnsi="Times New Roman" w:cs="Times New Roman"/>
          <w:sz w:val="28"/>
          <w:szCs w:val="28"/>
        </w:rPr>
        <w:t>а</w:t>
      </w:r>
      <w:r w:rsidR="00FB154F" w:rsidRPr="003B3FB8">
        <w:rPr>
          <w:rFonts w:ascii="Times New Roman" w:hAnsi="Times New Roman" w:cs="Times New Roman"/>
          <w:sz w:val="28"/>
          <w:szCs w:val="28"/>
        </w:rPr>
        <w:t xml:space="preserve"> в адрес</w:t>
      </w:r>
      <w:r w:rsidRPr="003B3FB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B154F" w:rsidRPr="003B3FB8">
        <w:rPr>
          <w:rFonts w:ascii="Times New Roman" w:hAnsi="Times New Roman" w:cs="Times New Roman"/>
          <w:sz w:val="28"/>
          <w:szCs w:val="28"/>
        </w:rPr>
        <w:t>ов</w:t>
      </w:r>
      <w:r w:rsidRPr="003B3FB8">
        <w:rPr>
          <w:rFonts w:ascii="Times New Roman" w:hAnsi="Times New Roman" w:cs="Times New Roman"/>
          <w:sz w:val="28"/>
          <w:szCs w:val="28"/>
        </w:rPr>
        <w:t xml:space="preserve"> государственной власти Тульской области, орган</w:t>
      </w:r>
      <w:r w:rsidR="00FB154F" w:rsidRPr="003B3FB8">
        <w:rPr>
          <w:rFonts w:ascii="Times New Roman" w:hAnsi="Times New Roman" w:cs="Times New Roman"/>
          <w:sz w:val="28"/>
          <w:szCs w:val="28"/>
        </w:rPr>
        <w:t>ов</w:t>
      </w:r>
      <w:r w:rsidRPr="003B3FB8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Тульской области, руководител</w:t>
      </w:r>
      <w:r w:rsidR="00FB154F" w:rsidRPr="003B3FB8">
        <w:rPr>
          <w:rFonts w:ascii="Times New Roman" w:hAnsi="Times New Roman" w:cs="Times New Roman"/>
          <w:sz w:val="28"/>
          <w:szCs w:val="28"/>
        </w:rPr>
        <w:t>ей</w:t>
      </w:r>
      <w:r w:rsidRPr="003B3FB8">
        <w:rPr>
          <w:rFonts w:ascii="Times New Roman" w:hAnsi="Times New Roman" w:cs="Times New Roman"/>
          <w:sz w:val="28"/>
          <w:szCs w:val="28"/>
        </w:rPr>
        <w:t xml:space="preserve"> объектов экспертно-аналитического мероприятия</w:t>
      </w:r>
      <w:r w:rsidR="00FB154F" w:rsidRPr="003B3FB8">
        <w:rPr>
          <w:rFonts w:ascii="Times New Roman" w:hAnsi="Times New Roman" w:cs="Times New Roman"/>
          <w:sz w:val="28"/>
          <w:szCs w:val="28"/>
        </w:rPr>
        <w:t>,</w:t>
      </w:r>
      <w:r w:rsidRPr="003B3FB8">
        <w:rPr>
          <w:rFonts w:ascii="Times New Roman" w:hAnsi="Times New Roman" w:cs="Times New Roman"/>
          <w:sz w:val="28"/>
          <w:szCs w:val="28"/>
        </w:rPr>
        <w:t xml:space="preserve"> то в отчете (заключении) формулирую</w:t>
      </w:r>
      <w:r w:rsidR="00FB154F" w:rsidRPr="003B3FB8">
        <w:rPr>
          <w:rFonts w:ascii="Times New Roman" w:hAnsi="Times New Roman" w:cs="Times New Roman"/>
          <w:sz w:val="28"/>
          <w:szCs w:val="28"/>
        </w:rPr>
        <w:t>тся соответствующие предложения.</w:t>
      </w:r>
    </w:p>
    <w:p w14:paraId="3283767E" w14:textId="7E44E27F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6.6. Отчет (заключение)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подписывается</w:t>
      </w:r>
      <w:r w:rsidR="000853A9"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 аудитором и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руководителем экспертно-аналитического мероприятия, ответственным за проведение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00674B">
        <w:rPr>
          <w:rFonts w:ascii="Times New Roman" w:hAnsi="Times New Roman" w:cs="Times New Roman"/>
          <w:sz w:val="28"/>
          <w:szCs w:val="28"/>
        </w:rPr>
        <w:t>,</w:t>
      </w:r>
      <w:r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>и направляется председателю СП ТО для утверждения.</w:t>
      </w:r>
    </w:p>
    <w:p w14:paraId="7865950A" w14:textId="5B202372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отсутствия руководителя экспертно-аналитического мероприятия или аудитора, ответственного за проведение </w:t>
      </w:r>
      <w:r w:rsidRPr="003B3FB8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временная нетрудоспособность, представление отпуска, прекращение служебного контракта), отчет (заключение) может быть подписан </w:t>
      </w:r>
      <w:r w:rsidR="003C7705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 мероприятия или</w:t>
      </w:r>
      <w:r w:rsidR="003C7705" w:rsidRPr="003B3FB8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аудитором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, ответственным за проведение </w:t>
      </w:r>
      <w:r w:rsidRPr="003B3FB8">
        <w:rPr>
          <w:rFonts w:ascii="Times New Roman" w:hAnsi="Times New Roman" w:cs="Times New Roman"/>
          <w:sz w:val="28"/>
          <w:szCs w:val="28"/>
        </w:rPr>
        <w:t>экспертно-</w:t>
      </w:r>
      <w:r w:rsidRPr="003B3FB8">
        <w:rPr>
          <w:rFonts w:ascii="Times New Roman" w:hAnsi="Times New Roman" w:cs="Times New Roman"/>
          <w:sz w:val="28"/>
          <w:szCs w:val="28"/>
        </w:rPr>
        <w:lastRenderedPageBreak/>
        <w:t>аналитического мероприятия,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направлен председателю СП ТО для утверждения.</w:t>
      </w:r>
    </w:p>
    <w:p w14:paraId="6C139598" w14:textId="33B215E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СП ТО может вынести </w:t>
      </w:r>
      <w:r w:rsidR="008D7ECB">
        <w:rPr>
          <w:rFonts w:ascii="Times New Roman" w:hAnsi="Times New Roman" w:cs="Times New Roman"/>
          <w:sz w:val="28"/>
          <w:szCs w:val="28"/>
          <w:lang w:eastAsia="ru-RU"/>
        </w:rPr>
        <w:t>вопрос о рассмотрении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 отчет</w:t>
      </w:r>
      <w:r w:rsidR="008D7EC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 (заключение) </w:t>
      </w:r>
      <w:r w:rsidR="0000674B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8D7ECB">
        <w:rPr>
          <w:rFonts w:ascii="Times New Roman" w:hAnsi="Times New Roman" w:cs="Times New Roman"/>
          <w:sz w:val="28"/>
          <w:szCs w:val="28"/>
          <w:lang w:eastAsia="ru-RU"/>
        </w:rPr>
        <w:t>Коллегию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65ED6E3" w14:textId="2FE7BE7E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отчета (заключения)</w:t>
      </w:r>
      <w:r w:rsidR="00C2206D"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может быть принято решение о направлении его </w:t>
      </w:r>
      <w:r w:rsidR="00C2206D"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после утверждения 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руководителю проверяемого объекта, Губернатору области, в </w:t>
      </w:r>
      <w:r w:rsidR="00C2206D" w:rsidRPr="003B3FB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равительство Тульской области, в Тульскую областную Думу, иным органам и организациям. </w:t>
      </w:r>
    </w:p>
    <w:p w14:paraId="3F66A73E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6.7. Приложениями к отчету (заключению) могут являться следующие материалы:</w:t>
      </w:r>
    </w:p>
    <w:p w14:paraId="602ADB20" w14:textId="77777777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перечень законов и иных нормативных правовых актов, которые были изучены в ходе экспертно-аналитического мероприятия (при необходимости);</w:t>
      </w:r>
    </w:p>
    <w:p w14:paraId="67254027" w14:textId="1420E1E6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перечень документов, не представленных по требованию СП</w:t>
      </w:r>
      <w:r w:rsidR="008D7ECB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ТО в ходе проведения экспертно-аналитического мероприятия (при наличии);</w:t>
      </w:r>
    </w:p>
    <w:p w14:paraId="1B1AF6BB" w14:textId="77777777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справки, подготовленные исполнителями в рамках вопросов, закрепленных за ними в программе проведения экспертно-аналитического мероприятия, расчеты, оформленные по результатам экспертно-аналитического мероприятия на объектах (при наличии);</w:t>
      </w:r>
    </w:p>
    <w:p w14:paraId="7478203F" w14:textId="77777777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акты, составленные в ходе экспертно-аналитического мероприятия (при наличии).</w:t>
      </w:r>
    </w:p>
    <w:p w14:paraId="3F7A198E" w14:textId="7777777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rFonts w:eastAsia="Times New Roman"/>
          <w:color w:val="auto"/>
          <w:sz w:val="28"/>
          <w:szCs w:val="28"/>
          <w:lang w:eastAsia="x-none"/>
        </w:rPr>
        <w:t xml:space="preserve"> 6.8. Одновременно с</w:t>
      </w:r>
      <w:r w:rsidRPr="003B3FB8">
        <w:rPr>
          <w:color w:val="auto"/>
          <w:sz w:val="28"/>
          <w:szCs w:val="28"/>
        </w:rPr>
        <w:t xml:space="preserve"> проектом отчета (заключения) руководителем экспертно-аналитического мероприятия подготавливаются следующие проекты документов СП ТО:</w:t>
      </w:r>
    </w:p>
    <w:p w14:paraId="4A33426A" w14:textId="064A013A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</w:t>
      </w:r>
      <w:r w:rsidR="00DD4F61" w:rsidRPr="003B3FB8">
        <w:rPr>
          <w:color w:val="auto"/>
          <w:sz w:val="28"/>
          <w:szCs w:val="28"/>
        </w:rPr>
        <w:t xml:space="preserve"> </w:t>
      </w:r>
      <w:r w:rsidRPr="003B3FB8">
        <w:rPr>
          <w:color w:val="auto"/>
          <w:sz w:val="28"/>
          <w:szCs w:val="28"/>
        </w:rPr>
        <w:t>сопроводительное письмо;</w:t>
      </w:r>
    </w:p>
    <w:p w14:paraId="2B87B094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информационное письмо СП ТО (при необходимости);</w:t>
      </w:r>
    </w:p>
    <w:p w14:paraId="0F8DEFF7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 информационная карта экспертно-аналитического мероприятия.</w:t>
      </w:r>
    </w:p>
    <w:p w14:paraId="533B942C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033BA" w14:textId="49A29B51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6.8.1. Образец оформления сопроводительного письма к отчету (заключ</w:t>
      </w:r>
      <w:r w:rsidR="000853A9" w:rsidRPr="003B3FB8">
        <w:rPr>
          <w:rFonts w:ascii="Times New Roman" w:hAnsi="Times New Roman" w:cs="Times New Roman"/>
          <w:sz w:val="28"/>
          <w:szCs w:val="28"/>
        </w:rPr>
        <w:t>ению) приведен в Приложении № 12</w:t>
      </w:r>
      <w:r w:rsidRPr="003B3FB8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14:paraId="15BD34F3" w14:textId="4B06249D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6.8.2. В случае необходимости доведения основных итогов экспертно-аналитического мероприятия до сведения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Тульской области, </w:t>
      </w:r>
      <w:r w:rsidR="00D154BC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Тульской области, Тульской областной Думы, а также руководителей соответствующих органов государственной власти Тульской области, органов местного самоуправления Тульской области и иных уполномоченных органов и организаций, подготавливается </w:t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информационное письмо СП ТО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A5019B" w14:textId="2A2A0602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В информационном письме должны быть отражены основные выводы,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рекомендации, 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имеющиеся в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proofErr w:type="spellStart"/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тч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proofErr w:type="spellEnd"/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(заключении)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указанием необходимости проинформировать СП ТО о 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результатах его рассмотрения</w:t>
      </w:r>
      <w:r w:rsidR="000853A9"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 </w:t>
      </w:r>
      <w:proofErr w:type="spellStart"/>
      <w:r w:rsidR="000853A9"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т.ч</w:t>
      </w:r>
      <w:proofErr w:type="spellEnd"/>
      <w:r w:rsidR="000853A9"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. в части рекомендаций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14:paraId="533B5B0B" w14:textId="7A1D3CD5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Образец оформления информационного письма к отчету (заключению) приведен в Прил</w:t>
      </w:r>
      <w:r w:rsidR="000853A9" w:rsidRPr="003B3FB8">
        <w:rPr>
          <w:rFonts w:ascii="Times New Roman" w:hAnsi="Times New Roman" w:cs="Times New Roman"/>
          <w:sz w:val="28"/>
          <w:szCs w:val="28"/>
        </w:rPr>
        <w:t>ожении № 13</w:t>
      </w:r>
      <w:r w:rsidRPr="003B3FB8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14:paraId="272096A1" w14:textId="6EA44330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6.8.3. Образец оформления информационной карты экспертно-аналитического мероприятия приведен в Приложении №3 к Стандар</w:t>
      </w:r>
      <w:r w:rsidR="003E680A" w:rsidRPr="003B3FB8">
        <w:rPr>
          <w:rFonts w:ascii="Times New Roman" w:hAnsi="Times New Roman" w:cs="Times New Roman"/>
          <w:sz w:val="28"/>
          <w:szCs w:val="28"/>
        </w:rPr>
        <w:t>ту организации деятельности СОД 0</w:t>
      </w:r>
      <w:r w:rsidRPr="003B3FB8">
        <w:rPr>
          <w:rFonts w:ascii="Times New Roman" w:hAnsi="Times New Roman" w:cs="Times New Roman"/>
          <w:sz w:val="28"/>
          <w:szCs w:val="28"/>
        </w:rPr>
        <w:t>3 «Порядок подготовки отчет</w:t>
      </w:r>
      <w:r w:rsidR="003E680A" w:rsidRPr="003B3FB8">
        <w:rPr>
          <w:rFonts w:ascii="Times New Roman" w:hAnsi="Times New Roman" w:cs="Times New Roman"/>
          <w:sz w:val="28"/>
          <w:szCs w:val="28"/>
        </w:rPr>
        <w:t>а</w:t>
      </w:r>
      <w:r w:rsidRPr="003B3FB8">
        <w:rPr>
          <w:rFonts w:ascii="Times New Roman" w:hAnsi="Times New Roman" w:cs="Times New Roman"/>
          <w:sz w:val="28"/>
          <w:szCs w:val="28"/>
        </w:rPr>
        <w:t xml:space="preserve"> о работе счетной палаты Тульской области». </w:t>
      </w:r>
    </w:p>
    <w:p w14:paraId="283F6BF7" w14:textId="0E42BA98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3FB8">
        <w:rPr>
          <w:rFonts w:ascii="Times New Roman" w:hAnsi="Times New Roman" w:cs="Times New Roman"/>
          <w:spacing w:val="-2"/>
          <w:sz w:val="28"/>
          <w:szCs w:val="28"/>
        </w:rPr>
        <w:t xml:space="preserve">6.9. Документы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экспертно-аналитических</w:t>
      </w:r>
      <w:r w:rsidRPr="003B3FB8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мероприятий формируются в самостоятельные </w:t>
      </w:r>
      <w:r w:rsidR="003E680A" w:rsidRPr="003B3FB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3B3FB8">
        <w:rPr>
          <w:rFonts w:ascii="Times New Roman" w:hAnsi="Times New Roman" w:cs="Times New Roman"/>
          <w:spacing w:val="-2"/>
          <w:sz w:val="28"/>
          <w:szCs w:val="28"/>
        </w:rPr>
        <w:t xml:space="preserve">ела и хранятся в порядке, установленном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Инструкцией по делопроизводству в СП ТО.</w:t>
      </w:r>
    </w:p>
    <w:p w14:paraId="241DB587" w14:textId="7586C9B9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6.10. Порядок осуществления контроля за реализацией результатов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экспертно-аналитических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мероприятий СП ТО устанавливается </w:t>
      </w:r>
      <w:r w:rsidRPr="003B3FB8">
        <w:rPr>
          <w:rFonts w:ascii="Times New Roman" w:hAnsi="Times New Roman" w:cs="Times New Roman"/>
          <w:sz w:val="28"/>
          <w:szCs w:val="28"/>
        </w:rPr>
        <w:t>Стандартом внешнего государственного финансового контроля СФК</w:t>
      </w:r>
      <w:r w:rsidR="003E680A"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24 «Контроль реализации результатов контрольных и экспертно-аналитических мероприятий».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22C9CADF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x-none"/>
        </w:rPr>
      </w:pPr>
    </w:p>
    <w:p w14:paraId="327883C9" w14:textId="77777777" w:rsidR="00E13AD0" w:rsidRPr="003B3FB8" w:rsidRDefault="00E13AD0" w:rsidP="00E13AD0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14:paraId="54648764" w14:textId="77777777" w:rsidR="00E13AD0" w:rsidRPr="003B3FB8" w:rsidRDefault="00E13AD0" w:rsidP="00E13A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36F76BA" wp14:editId="362A788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83740" cy="238188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238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Приложение № 1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728"/>
      </w:tblGrid>
      <w:tr w:rsidR="00E13AD0" w:rsidRPr="003B3FB8" w14:paraId="1CB0E20A" w14:textId="77777777" w:rsidTr="00E13AD0">
        <w:trPr>
          <w:trHeight w:val="4299"/>
        </w:trPr>
        <w:tc>
          <w:tcPr>
            <w:tcW w:w="4589" w:type="dxa"/>
            <w:noWrap/>
          </w:tcPr>
          <w:p w14:paraId="2FAAEB35" w14:textId="77777777" w:rsidR="00E13AD0" w:rsidRPr="003B3FB8" w:rsidRDefault="00E1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E2EF7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8" w:type="dxa"/>
            <w:noWrap/>
          </w:tcPr>
          <w:p w14:paraId="7A2C83FB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0349D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F2B67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0C304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65DED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E0F09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Руководителю государственного</w:t>
            </w:r>
          </w:p>
          <w:p w14:paraId="6153A01D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14:paraId="60325C30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78D9C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47D049ED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14:paraId="3B2967DB" w14:textId="77777777" w:rsidR="00E13AD0" w:rsidRPr="003B3FB8" w:rsidRDefault="00E13AD0" w:rsidP="00E13AD0">
      <w:pPr>
        <w:pStyle w:val="af5"/>
        <w:rPr>
          <w:b/>
        </w:rPr>
      </w:pPr>
      <w:r w:rsidRPr="003B3FB8">
        <w:rPr>
          <w:b/>
        </w:rPr>
        <w:t>Уважаемый _________________________________!</w:t>
      </w:r>
    </w:p>
    <w:p w14:paraId="3E820C35" w14:textId="77777777" w:rsidR="00E13AD0" w:rsidRPr="003B3FB8" w:rsidRDefault="00E13AD0" w:rsidP="00E13AD0">
      <w:pPr>
        <w:pStyle w:val="af5"/>
        <w:ind w:left="0"/>
        <w:rPr>
          <w:i/>
          <w:sz w:val="20"/>
          <w:szCs w:val="20"/>
        </w:rPr>
      </w:pPr>
      <w:r w:rsidRPr="003B3FB8">
        <w:rPr>
          <w:i/>
          <w:sz w:val="20"/>
          <w:szCs w:val="20"/>
        </w:rPr>
        <w:t>(имя, отчество)</w:t>
      </w:r>
    </w:p>
    <w:p w14:paraId="13332FD5" w14:textId="405F25BC" w:rsidR="00E13AD0" w:rsidRPr="003B3FB8" w:rsidRDefault="00EA408B" w:rsidP="00E1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367617">
        <w:rPr>
          <w:rFonts w:ascii="Times New Roman" w:hAnsi="Times New Roman" w:cs="Times New Roman"/>
          <w:sz w:val="28"/>
          <w:szCs w:val="28"/>
        </w:rPr>
        <w:t xml:space="preserve"> 8</w:t>
      </w:r>
      <w:r w:rsidR="000853A9"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="00E13AD0" w:rsidRPr="003B3FB8">
        <w:rPr>
          <w:rFonts w:ascii="Times New Roman" w:hAnsi="Times New Roman" w:cs="Times New Roman"/>
          <w:sz w:val="28"/>
          <w:szCs w:val="28"/>
        </w:rPr>
        <w:t>Закона Тульской области от 04.12.2008 № 1147-ЗТО «О счетной палате Тульской области», на основании п</w:t>
      </w:r>
      <w:r w:rsidR="00E13AD0"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лана работы счетной палаты Тульской области на 20____ год (пункт ____) проводится подготовка экспертно-аналитического 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E13AD0"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</w:t>
      </w:r>
    </w:p>
    <w:p w14:paraId="2DBEC004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09D937CB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</w:p>
    <w:p w14:paraId="6D3E0E28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20334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Учитывая изложенное, в рамках подготовки к экспертно-аналитическому мероприятию, </w:t>
      </w:r>
      <w:r w:rsidRPr="003B3FB8">
        <w:rPr>
          <w:rFonts w:ascii="Times New Roman" w:hAnsi="Times New Roman"/>
          <w:sz w:val="28"/>
          <w:szCs w:val="28"/>
        </w:rPr>
        <w:t>прошу Вас в срок до ______________20___ предоставить в счетную палату Тульской области ________________________</w:t>
      </w:r>
    </w:p>
    <w:p w14:paraId="4831A04E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14:paraId="32DFB5F1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 xml:space="preserve">(перечень вопросов (документов, информации) для предоставления, в </w:t>
      </w:r>
      <w:proofErr w:type="spellStart"/>
      <w:r w:rsidRPr="003B3FB8">
        <w:rPr>
          <w:rFonts w:ascii="Times New Roman" w:hAnsi="Times New Roman" w:cs="Times New Roman"/>
          <w:i/>
          <w:sz w:val="20"/>
          <w:szCs w:val="20"/>
        </w:rPr>
        <w:t>т.ч</w:t>
      </w:r>
      <w:proofErr w:type="spellEnd"/>
      <w:r w:rsidRPr="003B3FB8">
        <w:rPr>
          <w:rFonts w:ascii="Times New Roman" w:hAnsi="Times New Roman" w:cs="Times New Roman"/>
          <w:i/>
          <w:sz w:val="20"/>
          <w:szCs w:val="20"/>
        </w:rPr>
        <w:t>. формы таблиц, необходимые для заполнения)</w:t>
      </w:r>
    </w:p>
    <w:p w14:paraId="638E2040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Информацию необходимо представить ___________________________.</w:t>
      </w:r>
    </w:p>
    <w:p w14:paraId="5E782F95" w14:textId="77777777" w:rsidR="00E13AD0" w:rsidRPr="003B3FB8" w:rsidRDefault="00E13AD0" w:rsidP="00E13AD0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(указывается в каком виде должна быть представлена информация)</w:t>
      </w:r>
    </w:p>
    <w:p w14:paraId="0824FA46" w14:textId="77777777" w:rsidR="006B34F4" w:rsidRPr="003B3FB8" w:rsidRDefault="006B34F4" w:rsidP="006B3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B8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сведений (информации), либо представление сведений (информации) в неполном объеме или в искаженном виде влечет за собой административную ответственность, предусмотренную статьей 19.7 Кодекса Российской Федерации об административных правонарушениях</w:t>
      </w:r>
      <w:r w:rsidRPr="003B3FB8">
        <w:rPr>
          <w:rFonts w:ascii="Times New Roman" w:hAnsi="Times New Roman" w:cs="Times New Roman"/>
          <w:sz w:val="24"/>
          <w:szCs w:val="24"/>
        </w:rPr>
        <w:t>.</w:t>
      </w:r>
    </w:p>
    <w:p w14:paraId="3FF33684" w14:textId="77777777" w:rsidR="006B34F4" w:rsidRPr="003B3FB8" w:rsidRDefault="006B34F4" w:rsidP="00E13AD0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4694"/>
        <w:gridCol w:w="4661"/>
      </w:tblGrid>
      <w:tr w:rsidR="00E13AD0" w:rsidRPr="003B3FB8" w14:paraId="04067B25" w14:textId="77777777" w:rsidTr="00E13AD0">
        <w:tc>
          <w:tcPr>
            <w:tcW w:w="4694" w:type="dxa"/>
            <w:hideMark/>
          </w:tcPr>
          <w:p w14:paraId="2BD34C6F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t xml:space="preserve">   Председатель</w:t>
            </w:r>
          </w:p>
          <w:p w14:paraId="64280B93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t xml:space="preserve"> счетной палаты </w:t>
            </w:r>
          </w:p>
          <w:p w14:paraId="6F50EAA7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t xml:space="preserve">Тульской области </w:t>
            </w:r>
            <w:r w:rsidRPr="003B3FB8">
              <w:rPr>
                <w:rFonts w:ascii="Times New Roman" w:hAnsi="Times New Roman"/>
                <w:i/>
                <w:sz w:val="28"/>
                <w:szCs w:val="28"/>
              </w:rPr>
              <w:t>(или)</w:t>
            </w:r>
          </w:p>
          <w:p w14:paraId="565FE26E" w14:textId="6C424768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t xml:space="preserve">          Аудитор</w:t>
            </w:r>
          </w:p>
          <w:p w14:paraId="377E78DE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t xml:space="preserve">  счетной палаты </w:t>
            </w:r>
          </w:p>
          <w:p w14:paraId="09EFAD80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Тульской области</w:t>
            </w:r>
          </w:p>
        </w:tc>
        <w:tc>
          <w:tcPr>
            <w:tcW w:w="4661" w:type="dxa"/>
          </w:tcPr>
          <w:p w14:paraId="4ADFBA9A" w14:textId="77777777" w:rsidR="00E13AD0" w:rsidRPr="003B3FB8" w:rsidRDefault="00E13AD0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AEDBB7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5A2FA178" w14:textId="77777777" w:rsidR="00E13AD0" w:rsidRPr="003B3FB8" w:rsidRDefault="00E13AD0" w:rsidP="00E13AD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2</w:t>
      </w:r>
    </w:p>
    <w:p w14:paraId="705255F4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b/>
          <w:bCs/>
          <w:sz w:val="28"/>
          <w:szCs w:val="28"/>
        </w:rPr>
        <w:t>А К Т</w:t>
      </w:r>
    </w:p>
    <w:p w14:paraId="765C02CC" w14:textId="404EF434" w:rsidR="002E13B6" w:rsidRDefault="0000674B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факту непред</w:t>
      </w:r>
      <w:r w:rsidR="002E13B6" w:rsidRPr="002E13B6">
        <w:rPr>
          <w:rFonts w:ascii="Times New Roman" w:hAnsi="Times New Roman" w:cs="Times New Roman"/>
          <w:b/>
          <w:bCs/>
          <w:sz w:val="28"/>
          <w:szCs w:val="28"/>
        </w:rPr>
        <w:t xml:space="preserve">ставления сведений (недостоверных или предоставленных не в полном объеме) </w:t>
      </w:r>
    </w:p>
    <w:p w14:paraId="18B2292C" w14:textId="42E43FA6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</w:t>
      </w:r>
      <w:r w:rsidRPr="003B3FB8">
        <w:rPr>
          <w:rFonts w:ascii="Times New Roman" w:hAnsi="Times New Roman" w:cs="Times New Roman"/>
          <w:sz w:val="28"/>
          <w:szCs w:val="28"/>
        </w:rPr>
        <w:tab/>
      </w:r>
      <w:r w:rsidRPr="003B3FB8">
        <w:rPr>
          <w:rFonts w:ascii="Times New Roman" w:hAnsi="Times New Roman" w:cs="Times New Roman"/>
          <w:sz w:val="28"/>
          <w:szCs w:val="28"/>
        </w:rPr>
        <w:tab/>
      </w:r>
      <w:r w:rsidRPr="003B3FB8">
        <w:rPr>
          <w:rFonts w:ascii="Times New Roman" w:hAnsi="Times New Roman" w:cs="Times New Roman"/>
          <w:sz w:val="28"/>
          <w:szCs w:val="28"/>
        </w:rPr>
        <w:tab/>
      </w:r>
      <w:r w:rsidRPr="003B3FB8">
        <w:rPr>
          <w:rFonts w:ascii="Times New Roman" w:hAnsi="Times New Roman" w:cs="Times New Roman"/>
          <w:sz w:val="28"/>
          <w:szCs w:val="28"/>
        </w:rPr>
        <w:tab/>
        <w:t>«___»_________ 20___ г.</w:t>
      </w:r>
    </w:p>
    <w:p w14:paraId="05E2388E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(город, иной населенный пункт)</w:t>
      </w:r>
    </w:p>
    <w:p w14:paraId="52A06292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263B6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833CF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</w:t>
      </w:r>
    </w:p>
    <w:p w14:paraId="151834E3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(пункт плана работы счетной палаты Тульской области на соответствующий финансовый год, иные основания для проведения экспертно-аналитического мероприятия, предусмотренные в Законе Тульской области «О счетной палате Тульской области»)</w:t>
      </w:r>
    </w:p>
    <w:p w14:paraId="5CB1B424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14:paraId="2858B474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(наименование объекта экспертно-аналитического мероприятия)</w:t>
      </w:r>
    </w:p>
    <w:p w14:paraId="6E0F84C7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проводится подготовка к экспертно-аналитическому мероприятию __________________________________________________________________.</w:t>
      </w:r>
    </w:p>
    <w:p w14:paraId="6465C0CD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(наименование экспертно-аналитического мероприятия)</w:t>
      </w:r>
    </w:p>
    <w:p w14:paraId="2EA251B7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2599C5" w14:textId="3FA1922B" w:rsidR="00E13AD0" w:rsidRPr="003B3FB8" w:rsidRDefault="005E2E58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/>
          <w:sz w:val="28"/>
          <w:szCs w:val="28"/>
        </w:rPr>
        <w:t>В соответствии с</w:t>
      </w:r>
      <w:r w:rsidR="00E13AD0" w:rsidRPr="003B3FB8">
        <w:rPr>
          <w:rFonts w:ascii="Times New Roman" w:hAnsi="Times New Roman"/>
          <w:sz w:val="28"/>
          <w:szCs w:val="28"/>
        </w:rPr>
        <w:t xml:space="preserve"> пунктом 3 части 1 статьи 14 и статьи 15 Закона Тульской области от 04.12.2008 № 1147-ЗТО «О счетной палате Тульской области» 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были запрошены документы </w:t>
      </w:r>
      <w:r w:rsidR="00E13AD0" w:rsidRPr="003B3FB8">
        <w:rPr>
          <w:rFonts w:ascii="Times New Roman" w:hAnsi="Times New Roman" w:cs="Times New Roman"/>
          <w:i/>
          <w:sz w:val="28"/>
          <w:szCs w:val="28"/>
        </w:rPr>
        <w:t>(информация)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 по следующим вопросам: __________________________________________________________________.</w:t>
      </w:r>
    </w:p>
    <w:p w14:paraId="5188EE8F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4D58B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Срок представления информации истек: ___ ___________ 20 ___ г.</w:t>
      </w:r>
    </w:p>
    <w:p w14:paraId="3EF0F70F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В нарушении стати 15 Закона Тульской области </w:t>
      </w:r>
      <w:r w:rsidRPr="003B3FB8">
        <w:rPr>
          <w:rFonts w:ascii="Times New Roman" w:hAnsi="Times New Roman"/>
          <w:sz w:val="28"/>
          <w:szCs w:val="28"/>
        </w:rPr>
        <w:t xml:space="preserve">от 04.12.2008 № 1147-ЗТО </w:t>
      </w:r>
      <w:r w:rsidRPr="003B3FB8">
        <w:rPr>
          <w:rFonts w:ascii="Times New Roman" w:hAnsi="Times New Roman" w:cs="Times New Roman"/>
          <w:sz w:val="28"/>
          <w:szCs w:val="28"/>
        </w:rPr>
        <w:t>«О счетной палате Тульской области» к настоящему времени счетной палате Тульской области информация _________________________________,</w:t>
      </w:r>
    </w:p>
    <w:p w14:paraId="3D42D1D1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(не представлена, представлена не в полном объеме, представлена недостоверная)</w:t>
      </w:r>
    </w:p>
    <w:p w14:paraId="477810D3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что влечет за собой ответственность, установленную законодательством Российской Федерации.</w:t>
      </w:r>
    </w:p>
    <w:p w14:paraId="642A3695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CDA5B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Настоящий Акт составлен в двух экземплярах, один из которых вручен </w:t>
      </w:r>
      <w:r w:rsidRPr="003B3FB8">
        <w:rPr>
          <w:rFonts w:ascii="Times New Roman" w:hAnsi="Times New Roman" w:cs="Times New Roman"/>
          <w:i/>
          <w:sz w:val="28"/>
          <w:szCs w:val="28"/>
        </w:rPr>
        <w:t>(направлен)</w:t>
      </w:r>
      <w:r w:rsidRPr="003B3FB8">
        <w:rPr>
          <w:rFonts w:ascii="Times New Roman" w:hAnsi="Times New Roman" w:cs="Times New Roman"/>
          <w:sz w:val="28"/>
          <w:szCs w:val="28"/>
        </w:rPr>
        <w:t xml:space="preserve"> для ознакомления ________________________________________.</w:t>
      </w:r>
    </w:p>
    <w:p w14:paraId="4AD1A1EF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(должностное лицо проверяемого объекта, Ф.И.О.)</w:t>
      </w:r>
    </w:p>
    <w:p w14:paraId="673E3599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B1E60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 xml:space="preserve">       Аудитор </w:t>
      </w:r>
    </w:p>
    <w:p w14:paraId="51E92303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 xml:space="preserve">счетной палаты </w:t>
      </w:r>
    </w:p>
    <w:p w14:paraId="77F117A2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14:paraId="7724911E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50E0220F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78486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Один экземпляр акта получил:</w:t>
      </w:r>
    </w:p>
    <w:p w14:paraId="1C95D67D" w14:textId="77777777" w:rsidR="00AF1E34" w:rsidRPr="003B3FB8" w:rsidRDefault="00E13AD0" w:rsidP="00E13AD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lastRenderedPageBreak/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06F3D1D0" w14:textId="3B522F5C" w:rsidR="00E13AD0" w:rsidRPr="003B3FB8" w:rsidRDefault="00E13AD0" w:rsidP="00E13AD0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14:paraId="52C4D6D4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3</w:t>
      </w:r>
      <w:r w:rsidRPr="003B3F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25AAE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120DB2FC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распоряжением</w:t>
      </w:r>
    </w:p>
    <w:p w14:paraId="329824FF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председателя счетной палаты</w:t>
      </w:r>
    </w:p>
    <w:p w14:paraId="11D00E00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Тульской области</w:t>
      </w:r>
    </w:p>
    <w:p w14:paraId="75B5D4C9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B12B76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от ___ __________ 20 ___ года № _____</w:t>
      </w:r>
    </w:p>
    <w:p w14:paraId="36DD453B" w14:textId="77777777" w:rsidR="00E13AD0" w:rsidRPr="003B3FB8" w:rsidRDefault="00E13AD0" w:rsidP="00E13A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5A978" w14:textId="77777777" w:rsidR="00E13AD0" w:rsidRPr="003B3FB8" w:rsidRDefault="00E13AD0" w:rsidP="00E13A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113353E9" w14:textId="77777777" w:rsidR="00E13AD0" w:rsidRPr="003B3FB8" w:rsidRDefault="00E13AD0" w:rsidP="00E13A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проведения экспертно-аналитического мероприятия</w:t>
      </w:r>
    </w:p>
    <w:p w14:paraId="7926DA06" w14:textId="77777777" w:rsidR="00E13AD0" w:rsidRPr="003B3FB8" w:rsidRDefault="00E13AD0" w:rsidP="00E13AD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8703DA" w14:textId="77777777" w:rsidR="00E13AD0" w:rsidRPr="003B3FB8" w:rsidRDefault="00E13AD0" w:rsidP="00E13AD0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</w:p>
    <w:p w14:paraId="70AB9CC8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 Основание для проведения экспертно-аналитического мероприятия: пункт _______ плана работы счетной палаты Тульской области на 20___ год.</w:t>
      </w:r>
    </w:p>
    <w:p w14:paraId="02AA95A7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2. Объект(ы) экспертно-аналитического мероприятия: ____________________</w:t>
      </w:r>
    </w:p>
    <w:p w14:paraId="653BD7D8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43D471CE" w14:textId="77777777" w:rsidR="00E13AD0" w:rsidRPr="003B3FB8" w:rsidRDefault="00E13AD0" w:rsidP="00E13AD0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(полное наименование объектов)</w:t>
      </w:r>
    </w:p>
    <w:p w14:paraId="481ED1BD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3. Цель(и) экспертно-аналитического мероприятия: ______________________</w:t>
      </w:r>
    </w:p>
    <w:p w14:paraId="61611AB2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654A131A" w14:textId="77777777" w:rsidR="00E13AD0" w:rsidRPr="003B3FB8" w:rsidRDefault="00E13AD0" w:rsidP="00E13AD0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(формулировка цели)</w:t>
      </w:r>
    </w:p>
    <w:p w14:paraId="65CBB09F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4.</w:t>
      </w:r>
      <w:r w:rsidRPr="003B3F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3FB8">
        <w:rPr>
          <w:rFonts w:ascii="Times New Roman" w:hAnsi="Times New Roman" w:cs="Times New Roman"/>
          <w:sz w:val="28"/>
          <w:szCs w:val="28"/>
        </w:rPr>
        <w:t xml:space="preserve">Вопросы экспертно-аналитического мероприятия </w:t>
      </w:r>
    </w:p>
    <w:p w14:paraId="5243BE58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132"/>
        <w:gridCol w:w="1559"/>
        <w:gridCol w:w="1205"/>
        <w:gridCol w:w="1205"/>
      </w:tblGrid>
      <w:tr w:rsidR="00E13AD0" w:rsidRPr="003B3FB8" w14:paraId="57E88FC8" w14:textId="77777777" w:rsidTr="00E13AD0">
        <w:trPr>
          <w:tblHeader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161B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E5EBF02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8839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экспертно-аналитического</w:t>
            </w: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93AD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2AB0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 </w:t>
            </w:r>
          </w:p>
        </w:tc>
      </w:tr>
      <w:tr w:rsidR="00E13AD0" w:rsidRPr="003B3FB8" w14:paraId="77ECBDBB" w14:textId="77777777" w:rsidTr="00E13AD0">
        <w:trPr>
          <w:tblHeader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D097" w14:textId="77777777" w:rsidR="00E13AD0" w:rsidRPr="003B3FB8" w:rsidRDefault="00E13AD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D7AB" w14:textId="77777777" w:rsidR="00E13AD0" w:rsidRPr="003B3FB8" w:rsidRDefault="00E13AD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9868" w14:textId="77777777" w:rsidR="00E13AD0" w:rsidRPr="003B3FB8" w:rsidRDefault="00E13AD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AD17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26FE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</w:t>
            </w:r>
          </w:p>
        </w:tc>
      </w:tr>
      <w:tr w:rsidR="00E13AD0" w:rsidRPr="003B3FB8" w14:paraId="104EB62F" w14:textId="77777777" w:rsidTr="00E13A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9882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A84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B3F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CBF0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9E09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D0" w:rsidRPr="003B3FB8" w14:paraId="4F4C3AE4" w14:textId="77777777" w:rsidTr="00E13AD0">
        <w:trPr>
          <w:trHeight w:val="1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E6BE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D4F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11B5" w14:textId="77777777" w:rsidR="00E13AD0" w:rsidRPr="003B3FB8" w:rsidRDefault="00E13AD0">
            <w:pPr>
              <w:spacing w:after="0" w:line="276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DED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2FF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D0" w:rsidRPr="003B3FB8" w14:paraId="4F4F4E08" w14:textId="77777777" w:rsidTr="00E13AD0">
        <w:trPr>
          <w:trHeight w:val="1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16E5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0F68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D5CE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58D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236A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716F69" w14:textId="77777777" w:rsidR="00E13AD0" w:rsidRPr="003B3FB8" w:rsidRDefault="00E13AD0" w:rsidP="00E13AD0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BD535" w14:textId="77777777" w:rsidR="00E13AD0" w:rsidRPr="003B3FB8" w:rsidRDefault="00E13AD0" w:rsidP="00E13AD0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5. В ходе экспертно-аналитического мероприятия могут быть затронуты иные вопросы, имеющие отношение к объекту мероприятия;</w:t>
      </w:r>
    </w:p>
    <w:p w14:paraId="48BEFF5C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6. Анализируемый период деятельности объекта экспертно-аналитического мероприятия_______________________________________________________.</w:t>
      </w:r>
    </w:p>
    <w:p w14:paraId="4B2EF2FE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A3176" w14:textId="77777777" w:rsidR="006D56CB" w:rsidRPr="003B3FB8" w:rsidRDefault="006D56CB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87182" w14:textId="77777777" w:rsidR="006D56CB" w:rsidRPr="003B3FB8" w:rsidRDefault="006D56CB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74273" w14:textId="77777777" w:rsidR="006D56CB" w:rsidRPr="003B3FB8" w:rsidRDefault="006D56CB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E13AD0" w:rsidRPr="003B3FB8" w14:paraId="28ABF049" w14:textId="77777777" w:rsidTr="00E13AD0">
        <w:tc>
          <w:tcPr>
            <w:tcW w:w="4683" w:type="dxa"/>
            <w:hideMark/>
          </w:tcPr>
          <w:p w14:paraId="632CCF04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t xml:space="preserve">        Аудитор</w:t>
            </w:r>
          </w:p>
          <w:p w14:paraId="490EB700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t xml:space="preserve">  счетной палаты </w:t>
            </w:r>
          </w:p>
          <w:p w14:paraId="548F6014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4672" w:type="dxa"/>
          </w:tcPr>
          <w:p w14:paraId="1B65BA62" w14:textId="77777777" w:rsidR="00E13AD0" w:rsidRPr="003B3FB8" w:rsidRDefault="00E13AD0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2DDA36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65194493" w14:textId="5AEFADDE" w:rsidR="00AF1E34" w:rsidRPr="003B3FB8" w:rsidRDefault="00AF1E34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</w:p>
    <w:p w14:paraId="15689804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89C9868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Приложение №4</w:t>
      </w:r>
    </w:p>
    <w:p w14:paraId="5A8FCE82" w14:textId="77777777" w:rsidR="00E13AD0" w:rsidRPr="003B3FB8" w:rsidRDefault="00E13AD0" w:rsidP="00E13AD0">
      <w:pPr>
        <w:pStyle w:val="af4"/>
        <w:ind w:left="0"/>
        <w:jc w:val="center"/>
      </w:pPr>
      <w:r w:rsidRPr="003B3FB8">
        <w:rPr>
          <w:noProof/>
        </w:rPr>
        <w:drawing>
          <wp:inline distT="0" distB="0" distL="0" distR="0" wp14:anchorId="165F1E1A" wp14:editId="5A12885C">
            <wp:extent cx="904875" cy="1200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tblpY="53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E13AD0" w:rsidRPr="003B3FB8" w14:paraId="21B352F2" w14:textId="77777777" w:rsidTr="00E13AD0">
        <w:trPr>
          <w:trHeight w:val="853"/>
        </w:trPr>
        <w:tc>
          <w:tcPr>
            <w:tcW w:w="9356" w:type="dxa"/>
            <w:noWrap/>
            <w:vAlign w:val="center"/>
            <w:hideMark/>
          </w:tcPr>
          <w:p w14:paraId="59F22D50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СЧЕТНАЯ ПАЛАТА ТУЛЬСКОЙ ОБЛАСТИ</w:t>
            </w:r>
          </w:p>
          <w:p w14:paraId="3AC138F8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  <w:tr w:rsidR="00E13AD0" w:rsidRPr="003B3FB8" w14:paraId="47D68BA5" w14:textId="77777777" w:rsidTr="00E13AD0">
        <w:trPr>
          <w:trHeight w:val="426"/>
        </w:trPr>
        <w:tc>
          <w:tcPr>
            <w:tcW w:w="9356" w:type="dxa"/>
            <w:noWrap/>
            <w:vAlign w:val="bottom"/>
            <w:hideMark/>
          </w:tcPr>
          <w:p w14:paraId="7781C103" w14:textId="77777777" w:rsidR="00E13AD0" w:rsidRPr="003B3FB8" w:rsidRDefault="00E13AD0">
            <w:pPr>
              <w:tabs>
                <w:tab w:val="left" w:leader="underscore" w:pos="2070"/>
                <w:tab w:val="left" w:pos="8136"/>
                <w:tab w:val="right" w:leader="underscore" w:pos="10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_____ ____________ 20___ года</w:t>
            </w: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ab/>
              <w:t>№ _____</w:t>
            </w:r>
          </w:p>
        </w:tc>
      </w:tr>
      <w:tr w:rsidR="00E13AD0" w:rsidRPr="003B3FB8" w14:paraId="0FBD716A" w14:textId="77777777" w:rsidTr="00E13AD0">
        <w:trPr>
          <w:trHeight w:val="562"/>
        </w:trPr>
        <w:tc>
          <w:tcPr>
            <w:tcW w:w="9356" w:type="dxa"/>
            <w:noWrap/>
            <w:hideMark/>
          </w:tcPr>
          <w:p w14:paraId="0CB82704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Тула</w:t>
            </w:r>
          </w:p>
        </w:tc>
      </w:tr>
      <w:tr w:rsidR="00E13AD0" w:rsidRPr="003B3FB8" w14:paraId="396088A4" w14:textId="77777777" w:rsidTr="00E13AD0">
        <w:trPr>
          <w:trHeight w:val="1276"/>
        </w:trPr>
        <w:tc>
          <w:tcPr>
            <w:tcW w:w="9356" w:type="dxa"/>
            <w:noWrap/>
            <w:hideMark/>
          </w:tcPr>
          <w:p w14:paraId="71B4A262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экспертно-аналитического мероприятия</w:t>
            </w:r>
          </w:p>
          <w:p w14:paraId="39C67041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</w:t>
            </w:r>
          </w:p>
          <w:p w14:paraId="0CCD41C3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экспертно-аналитического мероприятия)</w:t>
            </w:r>
          </w:p>
        </w:tc>
      </w:tr>
    </w:tbl>
    <w:p w14:paraId="4766DB43" w14:textId="708DC760" w:rsidR="00E13AD0" w:rsidRPr="003B3FB8" w:rsidRDefault="007B0129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8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 Закона Тульской области от 04.12.2008 № 1147-ЗТО «О счетной палате Тульской области», на основании плана работы счетной палаты Тульской област</w:t>
      </w:r>
      <w:r w:rsidR="005E2E58" w:rsidRPr="003B3FB8">
        <w:rPr>
          <w:rFonts w:ascii="Times New Roman" w:hAnsi="Times New Roman" w:cs="Times New Roman"/>
          <w:sz w:val="28"/>
          <w:szCs w:val="28"/>
        </w:rPr>
        <w:t>и на 20___</w:t>
      </w:r>
      <w:proofErr w:type="gramStart"/>
      <w:r w:rsidR="005E2E58"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="00E13AD0" w:rsidRPr="003B3FB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4FF67174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B605C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</w:t>
      </w:r>
      <w:r w:rsidRPr="003B3F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3FB8">
        <w:rPr>
          <w:rFonts w:ascii="Times New Roman" w:hAnsi="Times New Roman" w:cs="Times New Roman"/>
          <w:sz w:val="28"/>
          <w:szCs w:val="28"/>
        </w:rPr>
        <w:t>Провести экспертно-аналитическое мероприятие ________________</w:t>
      </w:r>
    </w:p>
    <w:p w14:paraId="7E5C6E81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14:paraId="3B0836D6" w14:textId="77777777" w:rsidR="00E13AD0" w:rsidRPr="003B3FB8" w:rsidRDefault="00E13AD0" w:rsidP="00E13AD0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</w:p>
    <w:p w14:paraId="452C7FD7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313B9D" w14:textId="77777777" w:rsidR="00E13AD0" w:rsidRPr="003B3FB8" w:rsidRDefault="00E13AD0" w:rsidP="00E13AD0">
      <w:pPr>
        <w:pStyle w:val="30"/>
        <w:tabs>
          <w:tab w:val="left" w:pos="993"/>
        </w:tabs>
        <w:spacing w:line="276" w:lineRule="auto"/>
        <w:ind w:right="-50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      2.</w:t>
      </w:r>
      <w:r w:rsidRPr="003B3F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3FB8">
        <w:rPr>
          <w:rFonts w:ascii="Times New Roman" w:hAnsi="Times New Roman" w:cs="Times New Roman"/>
          <w:sz w:val="28"/>
          <w:szCs w:val="28"/>
        </w:rPr>
        <w:t>Проведение экспертно-аналитического мероприятия поручить экспертно-аналитической группе в составе:</w:t>
      </w:r>
    </w:p>
    <w:p w14:paraId="16C8CE14" w14:textId="1BDED712" w:rsidR="00E13AD0" w:rsidRPr="003B3FB8" w:rsidRDefault="00E13AD0" w:rsidP="00E13AD0">
      <w:pPr>
        <w:pStyle w:val="30"/>
        <w:spacing w:line="276" w:lineRule="auto"/>
        <w:ind w:right="-50" w:firstLine="709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 руководителя экспертно-аналитического мероприятия _______________________________________________________________;          </w:t>
      </w:r>
    </w:p>
    <w:p w14:paraId="30969927" w14:textId="77777777" w:rsidR="00E13AD0" w:rsidRPr="003B3FB8" w:rsidRDefault="00E13AD0" w:rsidP="00E13AD0">
      <w:pPr>
        <w:pStyle w:val="30"/>
        <w:spacing w:line="276" w:lineRule="auto"/>
        <w:ind w:right="-50" w:firstLine="709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B3FB8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1C7E3660" w14:textId="77777777" w:rsidR="00E13AD0" w:rsidRPr="003B3FB8" w:rsidRDefault="00E13AD0" w:rsidP="00E13AD0">
      <w:pPr>
        <w:pStyle w:val="30"/>
        <w:spacing w:line="276" w:lineRule="auto"/>
        <w:ind w:right="-50" w:firstLine="709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  исполнителей:</w:t>
      </w:r>
    </w:p>
    <w:p w14:paraId="30F8C61C" w14:textId="77777777" w:rsidR="00E13AD0" w:rsidRPr="003B3FB8" w:rsidRDefault="00E13AD0" w:rsidP="00AF1E34">
      <w:pPr>
        <w:pStyle w:val="30"/>
        <w:spacing w:after="0" w:line="276" w:lineRule="auto"/>
        <w:ind w:left="284" w:right="-51" w:firstLine="709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___________________________________________________________;</w:t>
      </w:r>
    </w:p>
    <w:p w14:paraId="52D4F3B7" w14:textId="77777777" w:rsidR="00E13AD0" w:rsidRPr="003B3FB8" w:rsidRDefault="00E13AD0" w:rsidP="00AF1E34">
      <w:pPr>
        <w:pStyle w:val="30"/>
        <w:tabs>
          <w:tab w:val="left" w:pos="2280"/>
          <w:tab w:val="left" w:pos="5358"/>
        </w:tabs>
        <w:spacing w:after="0" w:line="276" w:lineRule="auto"/>
        <w:ind w:left="284" w:right="-5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4E96A1A0" w14:textId="77777777" w:rsidR="00E13AD0" w:rsidRPr="003B3FB8" w:rsidRDefault="00E13AD0" w:rsidP="00AF1E34">
      <w:pPr>
        <w:pStyle w:val="30"/>
        <w:spacing w:after="0" w:line="276" w:lineRule="auto"/>
        <w:ind w:left="284" w:right="-51" w:firstLine="709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14:paraId="03C3516B" w14:textId="77777777" w:rsidR="00E13AD0" w:rsidRPr="003B3FB8" w:rsidRDefault="00E13AD0" w:rsidP="00AF1E34">
      <w:pPr>
        <w:pStyle w:val="30"/>
        <w:tabs>
          <w:tab w:val="left" w:pos="2280"/>
          <w:tab w:val="left" w:pos="5358"/>
        </w:tabs>
        <w:spacing w:after="0" w:line="276" w:lineRule="auto"/>
        <w:ind w:left="284" w:right="-5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771724A0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3. Привлечь для проведения экспертно-аналитического мероприятия следующих экспертов (специалистов) (</w:t>
      </w:r>
      <w:r w:rsidRPr="003B3FB8">
        <w:rPr>
          <w:rFonts w:ascii="Times New Roman" w:hAnsi="Times New Roman" w:cs="Times New Roman"/>
          <w:i/>
          <w:sz w:val="28"/>
          <w:szCs w:val="28"/>
        </w:rPr>
        <w:t>при необходимости</w:t>
      </w:r>
      <w:r w:rsidRPr="003B3FB8">
        <w:rPr>
          <w:rFonts w:ascii="Times New Roman" w:hAnsi="Times New Roman" w:cs="Times New Roman"/>
          <w:sz w:val="28"/>
          <w:szCs w:val="28"/>
        </w:rPr>
        <w:t>) __________________________________________________________________.</w:t>
      </w:r>
    </w:p>
    <w:p w14:paraId="4DE4F527" w14:textId="77777777" w:rsidR="00E13AD0" w:rsidRPr="003B3FB8" w:rsidRDefault="00E13AD0" w:rsidP="00E13AD0">
      <w:pPr>
        <w:pStyle w:val="30"/>
        <w:tabs>
          <w:tab w:val="left" w:pos="2280"/>
          <w:tab w:val="left" w:pos="5358"/>
        </w:tabs>
        <w:spacing w:line="276" w:lineRule="auto"/>
        <w:ind w:right="-50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 xml:space="preserve"> (Ф.И.О., должность)</w:t>
      </w:r>
    </w:p>
    <w:p w14:paraId="639DA9B7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4B570" w14:textId="77777777" w:rsidR="00E13AD0" w:rsidRPr="003B3FB8" w:rsidRDefault="00E13AD0" w:rsidP="005E2E58">
      <w:pPr>
        <w:pStyle w:val="af2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lastRenderedPageBreak/>
        <w:t>Утвердить программу проведения экспертно-аналитического мероприятия (прилагается).</w:t>
      </w:r>
    </w:p>
    <w:p w14:paraId="4270EF93" w14:textId="77777777" w:rsidR="00E13AD0" w:rsidRPr="003B3FB8" w:rsidRDefault="00E13AD0" w:rsidP="005E2E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3BD76" w14:textId="627D57FB" w:rsidR="00E13AD0" w:rsidRPr="003B3FB8" w:rsidRDefault="00E13AD0" w:rsidP="005E2E58">
      <w:pPr>
        <w:pStyle w:val="af2"/>
        <w:numPr>
          <w:ilvl w:val="0"/>
          <w:numId w:val="4"/>
        </w:numPr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Установить срок проведения экспертно-аналитического мероприятия: с __________________ по ____________________.</w:t>
      </w:r>
    </w:p>
    <w:p w14:paraId="01A8104B" w14:textId="77777777" w:rsidR="00E13AD0" w:rsidRPr="003B3FB8" w:rsidRDefault="00E13AD0" w:rsidP="00E13AD0">
      <w:pPr>
        <w:pStyle w:val="af2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5B81C" w14:textId="2FFB4788" w:rsidR="00E13AD0" w:rsidRPr="003B3FB8" w:rsidRDefault="005E2E58" w:rsidP="005E2E58">
      <w:pPr>
        <w:pStyle w:val="af2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6</w:t>
      </w:r>
      <w:r w:rsidR="00E13AD0" w:rsidRPr="003B3FB8">
        <w:rPr>
          <w:rFonts w:ascii="Times New Roman" w:hAnsi="Times New Roman" w:cs="Times New Roman"/>
          <w:sz w:val="28"/>
          <w:szCs w:val="28"/>
        </w:rPr>
        <w:t>. Установить срок</w:t>
      </w:r>
      <w:r w:rsidRPr="003B3FB8">
        <w:rPr>
          <w:rFonts w:ascii="Times New Roman" w:hAnsi="Times New Roman" w:cs="Times New Roman"/>
          <w:sz w:val="28"/>
          <w:szCs w:val="28"/>
        </w:rPr>
        <w:t xml:space="preserve"> оформления и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 н</w:t>
      </w:r>
      <w:r w:rsidRPr="003B3FB8">
        <w:rPr>
          <w:rFonts w:ascii="Times New Roman" w:hAnsi="Times New Roman" w:cs="Times New Roman"/>
          <w:sz w:val="28"/>
          <w:szCs w:val="28"/>
        </w:rPr>
        <w:t>аправления отчета (заключения) о результатах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аудитору, ответственному за проведение экспертно-аналитического мероприятия</w:t>
      </w:r>
      <w:r w:rsidR="0000674B">
        <w:rPr>
          <w:rFonts w:ascii="Times New Roman" w:hAnsi="Times New Roman" w:cs="Times New Roman"/>
          <w:sz w:val="28"/>
          <w:szCs w:val="28"/>
        </w:rPr>
        <w:t>,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 до ______________г.  </w:t>
      </w:r>
    </w:p>
    <w:p w14:paraId="4FF4C540" w14:textId="077B3151" w:rsidR="00E13AD0" w:rsidRPr="003B3FB8" w:rsidRDefault="005E2E58" w:rsidP="005E2E58">
      <w:pPr>
        <w:pStyle w:val="30"/>
        <w:spacing w:before="240" w:line="276" w:lineRule="auto"/>
        <w:ind w:left="0" w:right="-51" w:firstLine="284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7</w:t>
      </w:r>
      <w:r w:rsidR="00E13AD0" w:rsidRPr="003B3FB8">
        <w:rPr>
          <w:rFonts w:ascii="Times New Roman" w:hAnsi="Times New Roman" w:cs="Times New Roman"/>
          <w:sz w:val="28"/>
          <w:szCs w:val="28"/>
        </w:rPr>
        <w:t>. Контроль за исполнением настоящего распоряжения возложить на аудитора __________________________________________________________.</w:t>
      </w:r>
    </w:p>
    <w:p w14:paraId="7C4006D8" w14:textId="77777777" w:rsidR="00E13AD0" w:rsidRPr="003B3FB8" w:rsidRDefault="00E13AD0" w:rsidP="00E13AD0">
      <w:pPr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(должность, Ф.И.О. лица, на которого возлагается контроль)</w:t>
      </w:r>
    </w:p>
    <w:p w14:paraId="3F5385DA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2DFEE" w14:textId="41CDDD6E" w:rsidR="00E13AD0" w:rsidRPr="003B3FB8" w:rsidRDefault="005E2E58" w:rsidP="005E2E5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8</w:t>
      </w:r>
      <w:r w:rsidR="00E13AD0" w:rsidRPr="003B3FB8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подписания.</w:t>
      </w:r>
    </w:p>
    <w:p w14:paraId="5A9557DE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8D883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E13AD0" w:rsidRPr="003B3FB8" w14:paraId="45EFF347" w14:textId="77777777" w:rsidTr="00E13AD0">
        <w:tc>
          <w:tcPr>
            <w:tcW w:w="4694" w:type="dxa"/>
            <w:hideMark/>
          </w:tcPr>
          <w:p w14:paraId="2176E38C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Председатель</w:t>
            </w:r>
          </w:p>
          <w:p w14:paraId="6904300C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счетной палаты </w:t>
            </w:r>
          </w:p>
          <w:p w14:paraId="60B4336B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4661" w:type="dxa"/>
          </w:tcPr>
          <w:p w14:paraId="7C2581C2" w14:textId="77777777" w:rsidR="00E13AD0" w:rsidRPr="003B3FB8" w:rsidRDefault="00E13AD0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54B1C1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4933ED1D" w14:textId="77777777" w:rsidR="00E13AD0" w:rsidRPr="003B3FB8" w:rsidRDefault="00E13AD0" w:rsidP="00E13AD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14:paraId="681C4D9F" w14:textId="5C7E2FCD" w:rsidR="00E13AD0" w:rsidRPr="003B3FB8" w:rsidRDefault="00541B55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 xml:space="preserve">Приложение № </w:t>
      </w:r>
      <w:r w:rsidR="00E13AD0"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697"/>
      </w:tblGrid>
      <w:tr w:rsidR="00E13AD0" w:rsidRPr="003B3FB8" w14:paraId="5292DC7A" w14:textId="77777777" w:rsidTr="00E13AD0">
        <w:trPr>
          <w:trHeight w:val="3713"/>
        </w:trPr>
        <w:tc>
          <w:tcPr>
            <w:tcW w:w="4559" w:type="dxa"/>
            <w:noWrap/>
          </w:tcPr>
          <w:p w14:paraId="20DAAFAB" w14:textId="77777777" w:rsidR="00E13AD0" w:rsidRPr="003B3FB8" w:rsidRDefault="00E1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203F9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1406251D" wp14:editId="4ACA8E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983740" cy="238188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740" cy="2381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7" w:type="dxa"/>
            <w:noWrap/>
          </w:tcPr>
          <w:p w14:paraId="7CAF1A8E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AB524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41FB0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07535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D5D07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6A93C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Руководителю государственного</w:t>
            </w:r>
          </w:p>
          <w:p w14:paraId="2CF75EE1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14:paraId="28FFAFC9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787E2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5FF4EF72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14:paraId="67211C05" w14:textId="77777777" w:rsidR="00E13AD0" w:rsidRPr="003B3FB8" w:rsidRDefault="00E13AD0" w:rsidP="00E13A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C3CD4A3" w14:textId="77777777" w:rsidR="00E13AD0" w:rsidRPr="003B3FB8" w:rsidRDefault="00E13AD0" w:rsidP="00E13A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4B675D7" w14:textId="77777777" w:rsidR="00E13AD0" w:rsidRPr="003B3FB8" w:rsidRDefault="00E13AD0" w:rsidP="00E13AD0">
      <w:pPr>
        <w:pStyle w:val="af5"/>
        <w:rPr>
          <w:b/>
        </w:rPr>
      </w:pPr>
      <w:r w:rsidRPr="003B3FB8">
        <w:rPr>
          <w:b/>
        </w:rPr>
        <w:t>Уважаемый _________________________________!</w:t>
      </w:r>
    </w:p>
    <w:p w14:paraId="26D38010" w14:textId="77777777" w:rsidR="00E13AD0" w:rsidRPr="003B3FB8" w:rsidRDefault="00E13AD0" w:rsidP="00E13AD0">
      <w:pPr>
        <w:pStyle w:val="af5"/>
        <w:ind w:left="0"/>
        <w:rPr>
          <w:i/>
          <w:sz w:val="20"/>
          <w:szCs w:val="20"/>
        </w:rPr>
      </w:pPr>
      <w:r w:rsidRPr="003B3FB8">
        <w:rPr>
          <w:i/>
          <w:sz w:val="20"/>
          <w:szCs w:val="20"/>
        </w:rPr>
        <w:t>(имя, отчество)</w:t>
      </w:r>
    </w:p>
    <w:p w14:paraId="1AE4C02E" w14:textId="77777777" w:rsidR="00E13AD0" w:rsidRPr="003B3FB8" w:rsidRDefault="00E13AD0" w:rsidP="00E13AD0">
      <w:pPr>
        <w:pStyle w:val="af5"/>
      </w:pPr>
    </w:p>
    <w:p w14:paraId="54AD5A6F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Счетная палата Тульской области уведомляет Вас, что в соответствии с планом работы счетной палаты Тульской области на 20___ год (пункт _____) в ___________________________________________________________</w:t>
      </w:r>
    </w:p>
    <w:p w14:paraId="1973373B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(наименование объекта экспертно-аналитического мероприятия)</w:t>
      </w:r>
    </w:p>
    <w:p w14:paraId="741AA347" w14:textId="763DB646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период с ___.___.20___ по ___.___.20___ года будет проводит</w:t>
      </w:r>
      <w:r w:rsidR="00475152">
        <w:rPr>
          <w:rFonts w:ascii="Times New Roman" w:hAnsi="Times New Roman" w:cs="Times New Roman"/>
          <w:sz w:val="28"/>
          <w:szCs w:val="28"/>
        </w:rPr>
        <w:t>ь</w:t>
      </w:r>
      <w:r w:rsidRPr="003B3FB8">
        <w:rPr>
          <w:rFonts w:ascii="Times New Roman" w:hAnsi="Times New Roman" w:cs="Times New Roman"/>
          <w:sz w:val="28"/>
          <w:szCs w:val="28"/>
        </w:rPr>
        <w:t>ся экспертно-аналитическое мероприятие __________________________________________________________________.</w:t>
      </w:r>
    </w:p>
    <w:p w14:paraId="3CF6DA9F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</w:p>
    <w:p w14:paraId="652DDB1A" w14:textId="77777777" w:rsidR="00E13AD0" w:rsidRPr="003B3FB8" w:rsidRDefault="00E13AD0" w:rsidP="00E13AD0">
      <w:pPr>
        <w:tabs>
          <w:tab w:val="right" w:pos="102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Мероприятие будет проводится экспертно-аналитической группой счетной палаты Тульской области в составе:</w:t>
      </w:r>
    </w:p>
    <w:p w14:paraId="0F77A02F" w14:textId="4D5F4FB2" w:rsidR="005E2E58" w:rsidRPr="003B3FB8" w:rsidRDefault="00E13AD0" w:rsidP="005E2E58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руко</w:t>
      </w:r>
      <w:r w:rsidR="005E2E58" w:rsidRPr="003B3FB8">
        <w:rPr>
          <w:rFonts w:ascii="Times New Roman" w:hAnsi="Times New Roman" w:cs="Times New Roman"/>
          <w:sz w:val="28"/>
          <w:szCs w:val="28"/>
        </w:rPr>
        <w:t>водитель экспертно-аналитического мероприятия: __________________;</w:t>
      </w:r>
    </w:p>
    <w:p w14:paraId="2252FD5A" w14:textId="0AFAAA2E" w:rsidR="00E13AD0" w:rsidRPr="003B3FB8" w:rsidRDefault="005E2E58" w:rsidP="005E2E58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E13AD0" w:rsidRPr="003B3FB8">
        <w:rPr>
          <w:rFonts w:ascii="Times New Roman" w:hAnsi="Times New Roman" w:cs="Times New Roman"/>
          <w:i/>
          <w:sz w:val="20"/>
          <w:szCs w:val="20"/>
        </w:rPr>
        <w:t>(должность, ФИ.О.)</w:t>
      </w:r>
    </w:p>
    <w:p w14:paraId="524C5749" w14:textId="107F0BCC" w:rsidR="00E13AD0" w:rsidRPr="003B3FB8" w:rsidRDefault="00E13AD0" w:rsidP="005E2E58">
      <w:pPr>
        <w:tabs>
          <w:tab w:val="right" w:pos="102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FB8">
        <w:rPr>
          <w:rFonts w:ascii="Times New Roman" w:hAnsi="Times New Roman" w:cs="Times New Roman"/>
          <w:sz w:val="28"/>
          <w:szCs w:val="28"/>
        </w:rPr>
        <w:t>исполните</w:t>
      </w:r>
      <w:proofErr w:type="gramStart"/>
      <w:r w:rsidRPr="003B3FB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3B3F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>ь)и:______ ___________</w:t>
      </w:r>
      <w:r w:rsidR="005E2E58" w:rsidRPr="003B3FB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55BD6030" w14:textId="77777777" w:rsidR="00E13AD0" w:rsidRPr="003B3FB8" w:rsidRDefault="00E13AD0" w:rsidP="00E13AD0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(должность, Ф.И.О.)</w:t>
      </w:r>
    </w:p>
    <w:p w14:paraId="5D1FF504" w14:textId="62F85945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статьями 13, 14 и 15 Закона Тульской области </w:t>
      </w:r>
      <w:r w:rsidRPr="003B3FB8">
        <w:rPr>
          <w:rFonts w:ascii="Times New Roman" w:hAnsi="Times New Roman" w:cs="Times New Roman"/>
          <w:sz w:val="28"/>
          <w:szCs w:val="28"/>
        </w:rPr>
        <w:t>от 04.12.2008 № 1147-ЗТО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счетной палате Тульской области», при необходимости выезда (выхода) на объекты, прошу обеспечить необходимые условия для работы должностных лиц </w:t>
      </w:r>
      <w:r w:rsidR="005E2E58"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>счетной палаты Тульской области, а также подготовить документы (либо заверенные копии).</w:t>
      </w:r>
    </w:p>
    <w:p w14:paraId="2E0783A7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6298"/>
        <w:gridCol w:w="60"/>
        <w:gridCol w:w="176"/>
      </w:tblGrid>
      <w:tr w:rsidR="00E13AD0" w:rsidRPr="003B3FB8" w14:paraId="39E6A350" w14:textId="77777777" w:rsidTr="00E13AD0">
        <w:trPr>
          <w:gridAfter w:val="1"/>
          <w:wAfter w:w="169" w:type="dxa"/>
          <w:cantSplit/>
        </w:trPr>
        <w:tc>
          <w:tcPr>
            <w:tcW w:w="2835" w:type="dxa"/>
            <w:hideMark/>
          </w:tcPr>
          <w:p w14:paraId="71527867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Приложение</w:t>
            </w: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03E2065A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необходимости)</w:t>
            </w:r>
          </w:p>
        </w:tc>
        <w:tc>
          <w:tcPr>
            <w:tcW w:w="6351" w:type="dxa"/>
            <w:gridSpan w:val="2"/>
            <w:hideMark/>
          </w:tcPr>
          <w:p w14:paraId="111A52C9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перечень документов, которые следует подготовить объекту экспертно-аналитического мероприятия для представления э</w:t>
            </w:r>
            <w:r w:rsidRPr="003B3FB8">
              <w:rPr>
                <w:rFonts w:ascii="Times New Roman" w:hAnsi="Times New Roman" w:cs="Times New Roman"/>
                <w:sz w:val="20"/>
                <w:szCs w:val="20"/>
              </w:rPr>
              <w:t>кспертно-аналитической группе</w:t>
            </w:r>
            <w:r w:rsidRPr="003B3F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 началу экспертно-аналитического мероприятия</w:t>
            </w: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13AD0" w:rsidRPr="003B3FB8" w14:paraId="64EBDF44" w14:textId="77777777" w:rsidTr="00E13AD0">
        <w:tc>
          <w:tcPr>
            <w:tcW w:w="9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bottomFromText="160" w:vertAnchor="page" w:horzAnchor="margin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694"/>
              <w:gridCol w:w="4661"/>
            </w:tblGrid>
            <w:tr w:rsidR="00E13AD0" w:rsidRPr="003B3FB8" w14:paraId="2C76C2F0" w14:textId="77777777">
              <w:tc>
                <w:tcPr>
                  <w:tcW w:w="4694" w:type="dxa"/>
                  <w:hideMark/>
                </w:tcPr>
                <w:p w14:paraId="60141A0A" w14:textId="77777777" w:rsidR="00E13AD0" w:rsidRPr="003B3FB8" w:rsidRDefault="00E13AD0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Аудитор</w:t>
                  </w:r>
                </w:p>
                <w:p w14:paraId="7E37D3A3" w14:textId="77777777" w:rsidR="00E13AD0" w:rsidRPr="003B3FB8" w:rsidRDefault="00E13AD0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счетной палаты </w:t>
                  </w:r>
                </w:p>
                <w:p w14:paraId="3EBF0488" w14:textId="77777777" w:rsidR="00E13AD0" w:rsidRPr="003B3FB8" w:rsidRDefault="00E13AD0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Тульской области </w:t>
                  </w:r>
                </w:p>
              </w:tc>
              <w:tc>
                <w:tcPr>
                  <w:tcW w:w="4661" w:type="dxa"/>
                </w:tcPr>
                <w:p w14:paraId="411DBA09" w14:textId="77777777" w:rsidR="00E13AD0" w:rsidRPr="003B3FB8" w:rsidRDefault="00E13AD0">
                  <w:pPr>
                    <w:spacing w:after="0" w:line="276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63213898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FD08" w14:textId="77777777" w:rsidR="00E13AD0" w:rsidRPr="003B3FB8" w:rsidRDefault="00E13AD0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B968B8" w14:textId="33209F5B" w:rsidR="00AF1E34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       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  <w:r w:rsidR="00AF1E34" w:rsidRPr="003B3FB8">
        <w:rPr>
          <w:rFonts w:ascii="Times New Roman" w:hAnsi="Times New Roman" w:cs="Times New Roman"/>
          <w:iCs/>
          <w:sz w:val="20"/>
          <w:szCs w:val="20"/>
        </w:rPr>
        <w:br w:type="page"/>
      </w:r>
    </w:p>
    <w:p w14:paraId="23670AA4" w14:textId="6FFCC30E" w:rsidR="00E13AD0" w:rsidRPr="003B3FB8" w:rsidRDefault="00541B55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 6</w:t>
      </w:r>
    </w:p>
    <w:p w14:paraId="43100AC6" w14:textId="77777777" w:rsidR="00E13AD0" w:rsidRPr="003B3FB8" w:rsidRDefault="00E13AD0" w:rsidP="00E13AD0">
      <w:pPr>
        <w:spacing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</w:p>
    <w:p w14:paraId="597A158F" w14:textId="77777777" w:rsidR="00E13AD0" w:rsidRPr="003B3FB8" w:rsidRDefault="00E13AD0" w:rsidP="00E13AD0">
      <w:pPr>
        <w:spacing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</w:p>
    <w:p w14:paraId="3B9A01AA" w14:textId="77777777" w:rsidR="00E13AD0" w:rsidRPr="003B3FB8" w:rsidRDefault="00E13AD0" w:rsidP="00E13AD0">
      <w:pPr>
        <w:spacing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>Акт</w:t>
      </w:r>
    </w:p>
    <w:p w14:paraId="1E3EB41F" w14:textId="77777777" w:rsidR="00E13AD0" w:rsidRPr="003B3FB8" w:rsidRDefault="00E13AD0" w:rsidP="00E13AD0">
      <w:pPr>
        <w:spacing w:after="0" w:line="240" w:lineRule="auto"/>
        <w:ind w:right="56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по фактам создания препятствий 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 xml:space="preserve">экспертно-аналитической группе 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счетной палаты 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>Тульской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 области в проведении 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 xml:space="preserve">экспертно-аналитического 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мероприятия</w:t>
      </w:r>
    </w:p>
    <w:p w14:paraId="6690C92C" w14:textId="77777777" w:rsidR="00E13AD0" w:rsidRPr="003B3FB8" w:rsidRDefault="00E13AD0" w:rsidP="00E13AD0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 20___ г.</w:t>
      </w:r>
    </w:p>
    <w:p w14:paraId="5B829ADD" w14:textId="77777777" w:rsidR="00E13AD0" w:rsidRPr="003B3FB8" w:rsidRDefault="00E13AD0" w:rsidP="00E13AD0">
      <w:pPr>
        <w:spacing w:after="0" w:line="240" w:lineRule="auto"/>
        <w:ind w:right="-1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3B3FB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14:paraId="3C7BF01E" w14:textId="77777777" w:rsidR="00E13AD0" w:rsidRPr="003B3FB8" w:rsidRDefault="00E13AD0" w:rsidP="00E13AD0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</w:p>
    <w:p w14:paraId="79B794F3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счетной палаты Тульской области на 20___ год (пункт _____) в ____________________________________________</w:t>
      </w:r>
    </w:p>
    <w:p w14:paraId="12DA1741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(наименование объекта экспертно-аналитического мероприятия)</w:t>
      </w:r>
    </w:p>
    <w:p w14:paraId="53BADE85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экспертно-аналитическое мероприятие ______________________.</w:t>
      </w:r>
    </w:p>
    <w:p w14:paraId="42F78037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(наименование экспертно-аналитическое мероприятия)</w:t>
      </w:r>
    </w:p>
    <w:p w14:paraId="2BFE870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_________________________________________</w:t>
      </w:r>
    </w:p>
    <w:p w14:paraId="5E8F41EE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(должности, Ф.И.О. должностных лиц)</w:t>
      </w:r>
    </w:p>
    <w:p w14:paraId="38E12340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препятствия экспертно-аналитической группе в составе: __________________________________________________________________</w:t>
      </w:r>
    </w:p>
    <w:p w14:paraId="30121549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Ф.И.О. исполнителей)</w:t>
      </w:r>
    </w:p>
    <w:p w14:paraId="40C74C7D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экспертно-аналитическом мероприятии, выразившиеся в __________________________________________________________________.</w:t>
      </w:r>
    </w:p>
    <w:p w14:paraId="38CE2F60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конкретные факты создания препятствий для проведения мероприятия – отказ экспертно-аналитической группе в допуске на объект, непредставление информации и другие)</w:t>
      </w:r>
    </w:p>
    <w:p w14:paraId="58FC5927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520DB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факты являются нарушением статьи 13 </w:t>
      </w:r>
      <w:r w:rsidRPr="003B3FB8">
        <w:rPr>
          <w:rFonts w:ascii="Times New Roman" w:hAnsi="Times New Roman" w:cs="Times New Roman"/>
          <w:sz w:val="28"/>
          <w:szCs w:val="28"/>
        </w:rPr>
        <w:t>Закона Тульской области от 04.12.2008 №</w:t>
      </w:r>
      <w:r w:rsidRPr="003B3F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3FB8">
        <w:rPr>
          <w:rFonts w:ascii="Times New Roman" w:hAnsi="Times New Roman" w:cs="Times New Roman"/>
          <w:sz w:val="28"/>
          <w:szCs w:val="28"/>
        </w:rPr>
        <w:t>1147-ЗТО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с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четной палате </w:t>
      </w:r>
      <w:r w:rsidRPr="003B3FB8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влекут за собой ответственность должностных лиц в соответствии со статьей 19.4.1 Кодекса Российской Федерации об административных правонарушениях.</w:t>
      </w:r>
    </w:p>
    <w:p w14:paraId="4DFA5CC8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в двух экземплярах, один из которых вручен (направлен) для ознакомления________________________________________.</w:t>
      </w:r>
    </w:p>
    <w:p w14:paraId="18C63BBA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(должностное лицо проверяемого объекта, Ф.И.О.)</w:t>
      </w:r>
    </w:p>
    <w:p w14:paraId="07EE049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313A2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экспертно-аналитического мероприятия</w:t>
      </w:r>
    </w:p>
    <w:p w14:paraId="2F851494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1F734CBB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3690B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14:paraId="0BF18CF0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4CB880AB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D03C6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  <w:t>Заполняется в случае отказа от подписи</w:t>
      </w:r>
    </w:p>
    <w:p w14:paraId="22F6B31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получения копии акта представитель ___________________________</w:t>
      </w:r>
    </w:p>
    <w:p w14:paraId="6D419CB2" w14:textId="77777777" w:rsidR="00E13AD0" w:rsidRPr="003B3FB8" w:rsidRDefault="00E13AD0" w:rsidP="00E13A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(наименование объекта 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мероприятия)</w:t>
      </w:r>
    </w:p>
    <w:p w14:paraId="092557F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____________________________________________________ отказался.</w:t>
      </w:r>
    </w:p>
    <w:p w14:paraId="78AC8FF2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(должность, Ф.И.О.)</w:t>
      </w:r>
    </w:p>
    <w:p w14:paraId="1F020F8C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экспертно-аналитического мероприятия</w:t>
      </w:r>
    </w:p>
    <w:p w14:paraId="2D1B2575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0578CACE" w14:textId="3BCEDC65" w:rsidR="00E13AD0" w:rsidRPr="003B3FB8" w:rsidRDefault="00E13AD0" w:rsidP="00E13AD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  <w:r w:rsidR="00541B55"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7</w:t>
      </w:r>
    </w:p>
    <w:p w14:paraId="0608F763" w14:textId="77777777" w:rsidR="00E13AD0" w:rsidRPr="003B3FB8" w:rsidRDefault="00E13AD0" w:rsidP="00E13AD0">
      <w:pPr>
        <w:spacing w:after="0" w:line="240" w:lineRule="auto"/>
        <w:ind w:right="197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>Акт</w:t>
      </w:r>
    </w:p>
    <w:p w14:paraId="21074D6F" w14:textId="3547F817" w:rsidR="00E13AD0" w:rsidRPr="003B3FB8" w:rsidRDefault="00E13AD0" w:rsidP="00E13AD0">
      <w:pPr>
        <w:spacing w:after="0" w:line="240" w:lineRule="auto"/>
        <w:ind w:right="197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</w:pP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по фактам 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  <w:t>выявленных нарушений, требующих принятия незамедлительных мер по и</w:t>
      </w:r>
      <w:r w:rsidR="004751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  <w:t>х устранению и безотлагательному пресечению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  <w:t xml:space="preserve"> противоправных действий</w:t>
      </w:r>
    </w:p>
    <w:p w14:paraId="30326534" w14:textId="77777777" w:rsidR="00E13AD0" w:rsidRPr="003B3FB8" w:rsidRDefault="00E13AD0" w:rsidP="00E1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</w:p>
    <w:p w14:paraId="1861597B" w14:textId="77777777" w:rsidR="00E13AD0" w:rsidRPr="003B3FB8" w:rsidRDefault="00E13AD0" w:rsidP="00E13AD0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14:paraId="69B27223" w14:textId="77777777" w:rsidR="00E13AD0" w:rsidRPr="003B3FB8" w:rsidRDefault="00E13AD0" w:rsidP="00E13AD0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3B3FB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14:paraId="7DD19A3A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6AA63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экспертно-аналитического мероприятия ____________________,</w:t>
      </w:r>
    </w:p>
    <w:p w14:paraId="199399F8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экспертно-аналитического мероприятия)</w:t>
      </w:r>
    </w:p>
    <w:p w14:paraId="4E867843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осуществляемого в соответствии с планом работы счетной палаты Тульской области на 20___ год (пункт _____), на объекте __________________________ __________________________________________________________________</w:t>
      </w:r>
    </w:p>
    <w:p w14:paraId="17C092E3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объекта экспертно-аналитического мероприятия)</w:t>
      </w:r>
    </w:p>
    <w:p w14:paraId="51CFBB32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следующие нарушения:</w:t>
      </w:r>
    </w:p>
    <w:p w14:paraId="294D57DD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________________________________________________________________</w:t>
      </w:r>
    </w:p>
    <w:p w14:paraId="173085F1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________________________________________________________________</w:t>
      </w:r>
    </w:p>
    <w:p w14:paraId="3B8F1B0F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(или иное уполномоченное должностное лицо) _________</w:t>
      </w:r>
    </w:p>
    <w:p w14:paraId="7C0DE43D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Ф.И.О.)</w:t>
      </w:r>
    </w:p>
    <w:p w14:paraId="3BF9F78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</w:t>
      </w:r>
      <w:r w:rsidRPr="003B3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9A3AE0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в двух экземплярах, один из которых вручен (</w:t>
      </w:r>
      <w:r w:rsidRPr="003B3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или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направлен) для ознакомления _____________________________________</w:t>
      </w:r>
    </w:p>
    <w:p w14:paraId="5AD1AA18" w14:textId="77777777" w:rsidR="00E13AD0" w:rsidRPr="003B3FB8" w:rsidRDefault="00E13AD0" w:rsidP="00E13AD0">
      <w:pPr>
        <w:spacing w:after="0" w:line="240" w:lineRule="auto"/>
        <w:ind w:left="4963"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Ф.И.О.)</w:t>
      </w:r>
    </w:p>
    <w:p w14:paraId="38774B56" w14:textId="77777777" w:rsidR="00E13AD0" w:rsidRPr="003B3FB8" w:rsidRDefault="00E13AD0" w:rsidP="00E13AD0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1FC4E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экспертно-аналитического мероприятия</w:t>
      </w:r>
    </w:p>
    <w:p w14:paraId="228922EA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020D380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B809E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 экспертно-аналитического мероприятия</w:t>
      </w:r>
    </w:p>
    <w:p w14:paraId="2FF214F4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751AA02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F6F0F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14:paraId="48D45968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1576C526" w14:textId="77777777" w:rsidR="00E13AD0" w:rsidRPr="003B3FB8" w:rsidRDefault="00E13AD0" w:rsidP="00E13AD0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5F888" w14:textId="77777777" w:rsidR="00E13AD0" w:rsidRPr="003B3FB8" w:rsidRDefault="00E13AD0" w:rsidP="00E13AD0">
      <w:pPr>
        <w:spacing w:after="0" w:line="240" w:lineRule="auto"/>
        <w:ind w:right="-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выявленным нарушениям на проверяемом объекте по состоянию на ___ __________ 20___ года приняты следующие меры (</w:t>
      </w:r>
      <w:r w:rsidRPr="003B3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 меры не приняты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30CC35F3" w14:textId="77777777" w:rsidR="00E13AD0" w:rsidRPr="003B3FB8" w:rsidRDefault="00E13AD0" w:rsidP="00E13AD0">
      <w:pPr>
        <w:spacing w:after="0" w:line="240" w:lineRule="auto"/>
        <w:ind w:right="-2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</w:t>
      </w:r>
    </w:p>
    <w:p w14:paraId="253E7C20" w14:textId="77777777" w:rsidR="00E13AD0" w:rsidRPr="003B3FB8" w:rsidRDefault="00E13AD0" w:rsidP="00E13AD0">
      <w:pPr>
        <w:spacing w:after="0" w:line="240" w:lineRule="auto"/>
        <w:ind w:right="-2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</w:t>
      </w:r>
    </w:p>
    <w:p w14:paraId="692CB116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292948C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Руководитель экспертно-аналитического мероприятия</w:t>
      </w:r>
    </w:p>
    <w:p w14:paraId="7C59ACDA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174919EA" w14:textId="715FF966" w:rsidR="0053684C" w:rsidRPr="003B3FB8" w:rsidRDefault="0053684C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</w:p>
    <w:p w14:paraId="6A73DD14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9F53582" w14:textId="6A2F01BF" w:rsidR="00E13AD0" w:rsidRPr="003B3FB8" w:rsidRDefault="00541B55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Приложение № 8</w:t>
      </w:r>
    </w:p>
    <w:p w14:paraId="4F12B5FC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АКТ</w:t>
      </w:r>
    </w:p>
    <w:p w14:paraId="1BDC64D5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изъятия документов</w:t>
      </w:r>
    </w:p>
    <w:p w14:paraId="71150283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4E0E5233" w14:textId="77777777" w:rsidR="00E13AD0" w:rsidRPr="003B3FB8" w:rsidRDefault="00E13AD0" w:rsidP="00E13AD0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14:paraId="16745D0D" w14:textId="77777777" w:rsidR="00E13AD0" w:rsidRPr="003B3FB8" w:rsidRDefault="00E13AD0" w:rsidP="00E13AD0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3B3FB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14:paraId="09226C21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089AEE81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планом работы счетной палаты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Тульской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области на 20__ год (пункт _____) проводится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экспертно-аналитическое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мероприятие ___________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</w:t>
      </w:r>
    </w:p>
    <w:p w14:paraId="3ABC8D66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(наименование </w:t>
      </w:r>
      <w:r w:rsidRPr="003B3FB8">
        <w:rPr>
          <w:rFonts w:ascii="Times New Roman" w:eastAsia="Times New Roman" w:hAnsi="Times New Roman" w:cs="Times New Roman"/>
          <w:i/>
          <w:lang w:eastAsia="x-none"/>
        </w:rPr>
        <w:t>экспертно-аналитиче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ского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 мероприятия)</w:t>
      </w:r>
    </w:p>
    <w:p w14:paraId="6E896748" w14:textId="77777777" w:rsidR="00E13AD0" w:rsidRPr="003B3FB8" w:rsidRDefault="00E13AD0" w:rsidP="00E13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объекте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</w:t>
      </w:r>
    </w:p>
    <w:p w14:paraId="284C1E35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объекта мероприятия)</w:t>
      </w:r>
    </w:p>
    <w:p w14:paraId="0B2FA435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пунктом 2 части 1 статьи 14 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Закона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Тульской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области </w:t>
      </w:r>
      <w:r w:rsidRPr="003B3FB8">
        <w:rPr>
          <w:rFonts w:ascii="Times New Roman" w:hAnsi="Times New Roman" w:cs="Times New Roman"/>
          <w:sz w:val="28"/>
          <w:szCs w:val="28"/>
        </w:rPr>
        <w:t>от 04.12.2008 №</w:t>
      </w:r>
      <w:r w:rsidRPr="003B3F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3FB8">
        <w:rPr>
          <w:rFonts w:ascii="Times New Roman" w:hAnsi="Times New Roman" w:cs="Times New Roman"/>
          <w:sz w:val="28"/>
          <w:szCs w:val="28"/>
        </w:rPr>
        <w:t>1147-ЗТО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с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четной палате </w:t>
      </w:r>
      <w:r w:rsidRPr="003B3FB8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экспертно-аналитической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группой в составе: _____________________________________</w:t>
      </w:r>
    </w:p>
    <w:p w14:paraId="3DBB4DA3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                                              (Ф.И.О. должности состава экспертно-аналитической группы)</w:t>
      </w:r>
    </w:p>
    <w:p w14:paraId="559E2B86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изъяты следующие документы:</w:t>
      </w:r>
    </w:p>
    <w:p w14:paraId="2FF88E32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 на ___ листах.</w:t>
      </w:r>
    </w:p>
    <w:p w14:paraId="6D73D7D2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________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 на ___ листах.</w:t>
      </w:r>
    </w:p>
    <w:p w14:paraId="102B9452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Изъятие документов проведено в присутствии должностных лиц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</w:t>
      </w:r>
    </w:p>
    <w:p w14:paraId="72E5B92B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14:paraId="71FDAD57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должность, Ф.И.О.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)</w:t>
      </w:r>
    </w:p>
    <w:p w14:paraId="2BEFD33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A870BD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Настоящий Акт составлен в двух экземплярах, один из которых вместе с копиями изъятых документов вручен (направлен) 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</w:t>
      </w:r>
    </w:p>
    <w:p w14:paraId="19DE4B04" w14:textId="77777777" w:rsidR="00E13AD0" w:rsidRPr="003B3FB8" w:rsidRDefault="00E13AD0" w:rsidP="00E13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14:paraId="7FF0A15B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(должность, 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Ф.И.О.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)</w:t>
      </w:r>
    </w:p>
    <w:p w14:paraId="4D6B1625" w14:textId="77777777" w:rsidR="00E13AD0" w:rsidRPr="003B3FB8" w:rsidRDefault="00E13AD0" w:rsidP="00E13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03D6D79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</w:t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</w:t>
      </w:r>
    </w:p>
    <w:p w14:paraId="6F9D813D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0873E98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D307A8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 </w:t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</w:t>
      </w:r>
    </w:p>
    <w:p w14:paraId="77D99E88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72A3B3D3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69F90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14:paraId="03941F2C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647C95E0" w14:textId="77777777" w:rsidR="00E13AD0" w:rsidRPr="003B3FB8" w:rsidRDefault="00E13AD0" w:rsidP="00E13AD0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14:paraId="1A8EA9BD" w14:textId="735F59A0" w:rsidR="00E13AD0" w:rsidRPr="003B3FB8" w:rsidRDefault="00541B55" w:rsidP="00E13AD0">
      <w:pPr>
        <w:spacing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B3FB8"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>Приложение № 9</w:t>
      </w:r>
    </w:p>
    <w:p w14:paraId="6E1278B2" w14:textId="77777777" w:rsidR="00E13AD0" w:rsidRPr="003B3FB8" w:rsidRDefault="00E13AD0" w:rsidP="00E13AD0">
      <w:pPr>
        <w:spacing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55AD37FA" w14:textId="77777777" w:rsidR="00E13AD0" w:rsidRPr="003B3FB8" w:rsidRDefault="00E13AD0" w:rsidP="00E13AD0">
      <w:pPr>
        <w:spacing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tbl>
      <w:tblPr>
        <w:tblpPr w:leftFromText="180" w:rightFromText="180" w:bottomFromText="160" w:horzAnchor="margin" w:tblpY="735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E13AD0" w:rsidRPr="003B3FB8" w14:paraId="270D3FDB" w14:textId="77777777" w:rsidTr="00E13AD0">
        <w:trPr>
          <w:cantSplit/>
          <w:trHeight w:val="1499"/>
        </w:trPr>
        <w:tc>
          <w:tcPr>
            <w:tcW w:w="9359" w:type="dxa"/>
            <w:gridSpan w:val="2"/>
            <w:hideMark/>
          </w:tcPr>
          <w:p w14:paraId="714960A3" w14:textId="77777777" w:rsidR="00E13AD0" w:rsidRPr="003B3FB8" w:rsidRDefault="00E13A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6DB3B4" wp14:editId="1393C0C2">
                  <wp:extent cx="904875" cy="12001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AD0" w:rsidRPr="003B3FB8" w14:paraId="58B475C5" w14:textId="77777777" w:rsidTr="00E13AD0">
        <w:trPr>
          <w:cantSplit/>
          <w:trHeight w:val="417"/>
        </w:trPr>
        <w:tc>
          <w:tcPr>
            <w:tcW w:w="9359" w:type="dxa"/>
            <w:gridSpan w:val="2"/>
          </w:tcPr>
          <w:p w14:paraId="42578B1A" w14:textId="77777777" w:rsidR="00E13AD0" w:rsidRPr="003B3FB8" w:rsidRDefault="00E13A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80366B" w14:textId="77777777" w:rsidR="00E13AD0" w:rsidRPr="003B3FB8" w:rsidRDefault="00E13A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СЧЕТНАЯ ПАЛАТА ТУЛЬСКОЙ ОБЛАСТИ</w:t>
            </w:r>
          </w:p>
        </w:tc>
      </w:tr>
      <w:tr w:rsidR="00E13AD0" w:rsidRPr="003B3FB8" w14:paraId="52BE318D" w14:textId="77777777" w:rsidTr="00E13AD0">
        <w:trPr>
          <w:cantSplit/>
          <w:trHeight w:hRule="exact" w:val="248"/>
        </w:trPr>
        <w:tc>
          <w:tcPr>
            <w:tcW w:w="4680" w:type="dxa"/>
            <w:hideMark/>
          </w:tcPr>
          <w:p w14:paraId="1E16EAAC" w14:textId="77777777" w:rsidR="00E13AD0" w:rsidRPr="003B3FB8" w:rsidRDefault="00E13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пр. Ленина, д. 2, г. Тула, 300041</w:t>
            </w:r>
          </w:p>
        </w:tc>
        <w:tc>
          <w:tcPr>
            <w:tcW w:w="4679" w:type="dxa"/>
            <w:hideMark/>
          </w:tcPr>
          <w:p w14:paraId="703595BC" w14:textId="77777777" w:rsidR="00E13AD0" w:rsidRPr="003B3FB8" w:rsidRDefault="00E13A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Тел.: (4872) 55-66-43, факс: (4872) 56-66-96</w:t>
            </w:r>
          </w:p>
        </w:tc>
      </w:tr>
      <w:tr w:rsidR="00E13AD0" w:rsidRPr="003B3FB8" w14:paraId="0F4CB741" w14:textId="77777777" w:rsidTr="00E13AD0">
        <w:trPr>
          <w:cantSplit/>
          <w:trHeight w:hRule="exact" w:val="234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7FC98F" w14:textId="77777777" w:rsidR="00E13AD0" w:rsidRPr="003B3FB8" w:rsidRDefault="00E1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 </w:t>
            </w:r>
            <w:proofErr w:type="spellStart"/>
            <w:r w:rsidRPr="003B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mail:</w:t>
            </w:r>
            <w:hyperlink r:id="rId11" w:history="1">
              <w:r w:rsidRPr="003B3F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sptulobl@tularegion.ru</w:t>
              </w:r>
              <w:proofErr w:type="spellEnd"/>
            </w:hyperlink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645CE5" w14:textId="77777777" w:rsidR="00E13AD0" w:rsidRPr="003B3FB8" w:rsidRDefault="00416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E13AD0" w:rsidRPr="003B3F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E13AD0" w:rsidRPr="003B3F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</w:t>
              </w:r>
              <w:r w:rsidR="00E13AD0" w:rsidRPr="003B3F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//www</w:t>
              </w:r>
            </w:hyperlink>
            <w:r w:rsidR="00E13AD0" w:rsidRPr="003B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.sptulobl.ru</w:t>
            </w:r>
          </w:p>
        </w:tc>
      </w:tr>
      <w:tr w:rsidR="00E13AD0" w:rsidRPr="003B3FB8" w14:paraId="1805C06C" w14:textId="77777777" w:rsidTr="00E13AD0">
        <w:trPr>
          <w:cantSplit/>
          <w:trHeight w:val="472"/>
        </w:trPr>
        <w:tc>
          <w:tcPr>
            <w:tcW w:w="9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EE80C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B8C702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ПРЕДПИСАНИЕ</w:t>
            </w:r>
          </w:p>
          <w:p w14:paraId="4CB78FD6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по фактам создания препятствий экспертно-аналитической группе в проведении экспертно-аналитического мероприятия</w:t>
            </w:r>
          </w:p>
          <w:p w14:paraId="3915E52D" w14:textId="77777777" w:rsidR="00E13AD0" w:rsidRPr="003B3FB8" w:rsidRDefault="00E13AD0">
            <w:pPr>
              <w:spacing w:after="0" w:line="240" w:lineRule="auto"/>
              <w:jc w:val="center"/>
            </w:pPr>
          </w:p>
        </w:tc>
      </w:tr>
      <w:tr w:rsidR="00E13AD0" w:rsidRPr="003B3FB8" w14:paraId="642701D0" w14:textId="77777777" w:rsidTr="00E13AD0">
        <w:trPr>
          <w:cantSplit/>
          <w:trHeight w:hRule="exact" w:val="348"/>
        </w:trPr>
        <w:tc>
          <w:tcPr>
            <w:tcW w:w="4680" w:type="dxa"/>
            <w:hideMark/>
          </w:tcPr>
          <w:p w14:paraId="2FB3B73E" w14:textId="77777777" w:rsidR="00E13AD0" w:rsidRPr="003B3FB8" w:rsidRDefault="00E13AD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от ___ _________ 20___ года</w:t>
            </w:r>
          </w:p>
        </w:tc>
        <w:tc>
          <w:tcPr>
            <w:tcW w:w="4679" w:type="dxa"/>
            <w:hideMark/>
          </w:tcPr>
          <w:p w14:paraId="1C898E5B" w14:textId="77777777" w:rsidR="00E13AD0" w:rsidRPr="003B3FB8" w:rsidRDefault="00E13A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№ _____</w:t>
            </w:r>
          </w:p>
        </w:tc>
      </w:tr>
      <w:tr w:rsidR="00E13AD0" w:rsidRPr="003B3FB8" w14:paraId="0F03B1CF" w14:textId="77777777" w:rsidTr="00E13AD0">
        <w:trPr>
          <w:cantSplit/>
          <w:trHeight w:hRule="exact" w:val="1445"/>
        </w:trPr>
        <w:tc>
          <w:tcPr>
            <w:tcW w:w="4680" w:type="dxa"/>
            <w:vAlign w:val="bottom"/>
          </w:tcPr>
          <w:p w14:paraId="477D70B6" w14:textId="77777777" w:rsidR="00E13AD0" w:rsidRPr="003B3FB8" w:rsidRDefault="00E13AD0">
            <w:pPr>
              <w:pStyle w:val="22"/>
              <w:spacing w:line="256" w:lineRule="auto"/>
              <w:ind w:left="0" w:right="0"/>
              <w:jc w:val="right"/>
              <w:rPr>
                <w:b w:val="0"/>
                <w:caps w:val="0"/>
                <w:lang w:eastAsia="en-US"/>
              </w:rPr>
            </w:pPr>
          </w:p>
        </w:tc>
        <w:tc>
          <w:tcPr>
            <w:tcW w:w="4679" w:type="dxa"/>
            <w:vAlign w:val="bottom"/>
          </w:tcPr>
          <w:p w14:paraId="3259E264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Руководителю государственного</w:t>
            </w:r>
          </w:p>
          <w:p w14:paraId="3D4EDBDD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14:paraId="15557658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9C545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</w:t>
            </w:r>
          </w:p>
          <w:p w14:paraId="2E019D7E" w14:textId="77777777" w:rsidR="00E13AD0" w:rsidRPr="003B3FB8" w:rsidRDefault="00E13AD0">
            <w:pPr>
              <w:pStyle w:val="22"/>
              <w:spacing w:line="256" w:lineRule="auto"/>
              <w:ind w:left="0" w:right="0"/>
              <w:rPr>
                <w:b w:val="0"/>
                <w:sz w:val="20"/>
                <w:szCs w:val="20"/>
                <w:lang w:eastAsia="en-US"/>
              </w:rPr>
            </w:pPr>
            <w:r w:rsidRPr="003B3FB8">
              <w:rPr>
                <w:b w:val="0"/>
                <w:i/>
                <w:caps w:val="0"/>
                <w:sz w:val="20"/>
                <w:szCs w:val="20"/>
                <w:lang w:eastAsia="en-US"/>
              </w:rPr>
              <w:t>(должность, Ф.И.О.)</w:t>
            </w:r>
          </w:p>
        </w:tc>
      </w:tr>
    </w:tbl>
    <w:p w14:paraId="1BC90D2C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счетной палаты Тульской области на 20__ год 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(пункт _____) </w:t>
      </w:r>
      <w:r w:rsidRPr="003B3FB8">
        <w:rPr>
          <w:rFonts w:ascii="Times New Roman" w:hAnsi="Times New Roman" w:cs="Times New Roman"/>
          <w:sz w:val="28"/>
          <w:szCs w:val="28"/>
        </w:rPr>
        <w:t xml:space="preserve">проводится экспертно-аналитическое мероприятие __________________________________________________________________. </w:t>
      </w:r>
    </w:p>
    <w:p w14:paraId="0B0B0297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Pr="003B3FB8">
        <w:rPr>
          <w:rFonts w:ascii="Times New Roman" w:hAnsi="Times New Roman" w:cs="Times New Roman"/>
          <w:i/>
          <w:sz w:val="20"/>
          <w:szCs w:val="20"/>
        </w:rPr>
        <w:t>экспертно-аналитического</w:t>
      </w:r>
      <w:r w:rsidRPr="003B3FB8">
        <w:rPr>
          <w:rFonts w:ascii="Times New Roman" w:hAnsi="Times New Roman" w:cs="Times New Roman"/>
          <w:sz w:val="20"/>
          <w:szCs w:val="20"/>
        </w:rPr>
        <w:t xml:space="preserve"> мероприятия)</w:t>
      </w:r>
    </w:p>
    <w:p w14:paraId="406F17C6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В ходе проведения указанного экспертно-аналитического мероприятия должностными лицами_______________________________________________ </w:t>
      </w:r>
    </w:p>
    <w:p w14:paraId="00EFD443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 xml:space="preserve">                                         (наименование объекта мероприятия, должности, Ф.И.О.)</w:t>
      </w:r>
    </w:p>
    <w:p w14:paraId="0BAEACD7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B8">
        <w:rPr>
          <w:rFonts w:ascii="Times New Roman" w:hAnsi="Times New Roman" w:cs="Times New Roman"/>
          <w:sz w:val="28"/>
          <w:szCs w:val="28"/>
        </w:rPr>
        <w:t>созданы препятствия экспертно-аналитической группе счетной палаты Тульской области в проведении мероприятия, выразившиеся в следующем________________________________________________________.</w:t>
      </w:r>
    </w:p>
    <w:p w14:paraId="472964CF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Указанные действия являются нарушением статьи ________ Закона_________ от __________№____________ и влекут за собой ответственность должностных лиц в соответствии с законодательством Российской Федерации. </w:t>
      </w:r>
    </w:p>
    <w:p w14:paraId="1A0D4117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С учетом изложенного и на основании статьи ________Закона_________ от__________№____________требуется________________________________ __________________________________________________________________</w:t>
      </w:r>
    </w:p>
    <w:p w14:paraId="0986D019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(наименование объекта мероприятия)</w:t>
      </w:r>
    </w:p>
    <w:p w14:paraId="13EA002A" w14:textId="77777777" w:rsidR="00E13AD0" w:rsidRPr="003B3FB8" w:rsidRDefault="00E13AD0" w:rsidP="00E13AD0">
      <w:pPr>
        <w:overflowPunct w:val="0"/>
        <w:autoSpaceDE w:val="0"/>
        <w:autoSpaceDN w:val="0"/>
        <w:adjustRightInd w:val="0"/>
        <w:spacing w:after="120" w:line="276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незамедлительно устранить указанные препятствия для проведения экспертно-аналитического мероприятия, а также принять меры в отношении должностных лиц, не исполняющих законные требования экспертно-аналитической группы счетной палаты Тульской области.</w:t>
      </w:r>
    </w:p>
    <w:p w14:paraId="1314FDC3" w14:textId="77777777" w:rsidR="00E13AD0" w:rsidRPr="003B3FB8" w:rsidRDefault="00E13AD0" w:rsidP="00E13AD0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В соответствии со статьей __________Закона___________ от ____________№____________ настоящее предписание должно быть выполнено в срок до _____________________20__ года. </w:t>
      </w:r>
    </w:p>
    <w:p w14:paraId="2757E5A7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соответствии с статьей __________Закона___________ от ____________№____________________________________________________</w:t>
      </w:r>
    </w:p>
    <w:p w14:paraId="7211F9E7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3B3FB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(указывается должность руководителя объекта мероприятия)</w:t>
      </w:r>
    </w:p>
    <w:p w14:paraId="36AD02A3" w14:textId="3DFB2C9E" w:rsidR="00E13AD0" w:rsidRPr="003B3FB8" w:rsidRDefault="00E13AD0" w:rsidP="00E13AD0">
      <w:pPr>
        <w:overflowPunct w:val="0"/>
        <w:autoSpaceDE w:val="0"/>
        <w:autoSpaceDN w:val="0"/>
        <w:adjustRightInd w:val="0"/>
        <w:spacing w:line="276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lastRenderedPageBreak/>
        <w:t xml:space="preserve">или лицу, исполняющему его обязанности, необходимо уведомить счетную палату Тульской области о принятых мерах по результатам выполнения настоящего предписания в письменной форме </w:t>
      </w:r>
      <w:r w:rsidR="00CF3E31">
        <w:rPr>
          <w:rFonts w:ascii="Times New Roman" w:hAnsi="Times New Roman" w:cs="Times New Roman"/>
          <w:sz w:val="28"/>
          <w:szCs w:val="28"/>
        </w:rPr>
        <w:t>(</w:t>
      </w:r>
      <w:r w:rsidRPr="003B3FB8">
        <w:rPr>
          <w:rFonts w:ascii="Times New Roman" w:hAnsi="Times New Roman" w:cs="Times New Roman"/>
          <w:sz w:val="28"/>
          <w:szCs w:val="28"/>
        </w:rPr>
        <w:t>с приложением копий подтверждающих документов</w:t>
      </w:r>
      <w:r w:rsidR="00CF3E31">
        <w:rPr>
          <w:rFonts w:ascii="Times New Roman" w:hAnsi="Times New Roman" w:cs="Times New Roman"/>
          <w:sz w:val="28"/>
          <w:szCs w:val="28"/>
        </w:rPr>
        <w:t xml:space="preserve"> </w:t>
      </w:r>
      <w:r w:rsidR="002E13B6">
        <w:rPr>
          <w:rFonts w:ascii="Times New Roman" w:hAnsi="Times New Roman" w:cs="Times New Roman"/>
          <w:sz w:val="28"/>
          <w:szCs w:val="28"/>
        </w:rPr>
        <w:t>при необходимости)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5CC391E0" w14:textId="77777777" w:rsidR="00067CD5" w:rsidRPr="003B3FB8" w:rsidRDefault="00067CD5" w:rsidP="00067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предписания счетной палаты Тульской области 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6106"/>
      </w:tblGrid>
      <w:tr w:rsidR="00E13AD0" w:rsidRPr="003B3FB8" w14:paraId="669D3A38" w14:textId="77777777" w:rsidTr="00067CD5">
        <w:trPr>
          <w:cantSplit/>
        </w:trPr>
        <w:tc>
          <w:tcPr>
            <w:tcW w:w="3817" w:type="dxa"/>
          </w:tcPr>
          <w:p w14:paraId="25775324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BD507C" w14:textId="77777777" w:rsidR="00E13AD0" w:rsidRPr="003B3FB8" w:rsidRDefault="00E13AD0" w:rsidP="005368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Председатель </w:t>
            </w:r>
          </w:p>
          <w:p w14:paraId="12C59F09" w14:textId="77777777" w:rsidR="00E13AD0" w:rsidRPr="003B3FB8" w:rsidRDefault="00E13AD0" w:rsidP="005368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счетной палаты </w:t>
            </w:r>
          </w:p>
          <w:p w14:paraId="4272C4A8" w14:textId="77777777" w:rsidR="00E13AD0" w:rsidRPr="003B3FB8" w:rsidRDefault="00E13AD0" w:rsidP="005368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Тульской области</w:t>
            </w:r>
          </w:p>
          <w:p w14:paraId="47EF3733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Должность</w:t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3F257505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14:paraId="1B072453" w14:textId="77777777" w:rsidR="00E13AD0" w:rsidRPr="003B3FB8" w:rsidRDefault="00E13A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7C094004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  <w:tc>
          <w:tcPr>
            <w:tcW w:w="6106" w:type="dxa"/>
          </w:tcPr>
          <w:p w14:paraId="09E9DEAE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106B30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CECF032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B73DACA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личная подпись</w:t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                                  Ф.И.О.</w:t>
            </w:r>
          </w:p>
        </w:tc>
      </w:tr>
    </w:tbl>
    <w:p w14:paraId="04666B33" w14:textId="77777777" w:rsidR="00E13AD0" w:rsidRPr="003B3FB8" w:rsidRDefault="00E13AD0" w:rsidP="00E13AD0">
      <w:pPr>
        <w:tabs>
          <w:tab w:val="left" w:pos="200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82B2B76" w14:textId="77777777" w:rsidR="00E13AD0" w:rsidRPr="003B3FB8" w:rsidRDefault="00E13AD0" w:rsidP="00E13AD0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bottomFromText="160" w:horzAnchor="margin" w:tblpY="435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4747"/>
      </w:tblGrid>
      <w:tr w:rsidR="00E13AD0" w:rsidRPr="003B3FB8" w14:paraId="3FC1C67F" w14:textId="77777777" w:rsidTr="00E13AD0">
        <w:trPr>
          <w:cantSplit/>
          <w:trHeight w:val="1736"/>
        </w:trPr>
        <w:tc>
          <w:tcPr>
            <w:tcW w:w="9495" w:type="dxa"/>
            <w:gridSpan w:val="2"/>
            <w:hideMark/>
          </w:tcPr>
          <w:p w14:paraId="5B2F46F3" w14:textId="77777777" w:rsidR="00E13AD0" w:rsidRPr="003B3FB8" w:rsidRDefault="00E13A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6568714" wp14:editId="6088D15F">
                  <wp:extent cx="904875" cy="1200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AD0" w:rsidRPr="003B3FB8" w14:paraId="1FEC5D57" w14:textId="77777777" w:rsidTr="00E13AD0">
        <w:trPr>
          <w:cantSplit/>
          <w:trHeight w:val="483"/>
        </w:trPr>
        <w:tc>
          <w:tcPr>
            <w:tcW w:w="9495" w:type="dxa"/>
            <w:gridSpan w:val="2"/>
          </w:tcPr>
          <w:p w14:paraId="07E8D766" w14:textId="77777777" w:rsidR="00E13AD0" w:rsidRPr="003B3FB8" w:rsidRDefault="00E13A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9C0EB1" w14:textId="77777777" w:rsidR="00E13AD0" w:rsidRPr="003B3FB8" w:rsidRDefault="00E13A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СЧЕТНАЯ ПАЛАТА ТУЛЬСКОЙ ОБЛАСТИ</w:t>
            </w:r>
          </w:p>
        </w:tc>
      </w:tr>
      <w:tr w:rsidR="00E13AD0" w:rsidRPr="003B3FB8" w14:paraId="7E17F72F" w14:textId="77777777" w:rsidTr="00E13AD0">
        <w:trPr>
          <w:cantSplit/>
          <w:trHeight w:hRule="exact" w:val="288"/>
        </w:trPr>
        <w:tc>
          <w:tcPr>
            <w:tcW w:w="4748" w:type="dxa"/>
            <w:hideMark/>
          </w:tcPr>
          <w:p w14:paraId="49C59F8E" w14:textId="77777777" w:rsidR="00E13AD0" w:rsidRPr="003B3FB8" w:rsidRDefault="00E13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пр. Ленина, д. 2, г. Тула, 300041</w:t>
            </w:r>
          </w:p>
        </w:tc>
        <w:tc>
          <w:tcPr>
            <w:tcW w:w="4747" w:type="dxa"/>
            <w:hideMark/>
          </w:tcPr>
          <w:p w14:paraId="3D86F955" w14:textId="77777777" w:rsidR="00E13AD0" w:rsidRPr="003B3FB8" w:rsidRDefault="00E13A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Тел.: (4872) 55-66-43, факс: (4872) 56-66-96</w:t>
            </w:r>
          </w:p>
        </w:tc>
      </w:tr>
      <w:tr w:rsidR="00E13AD0" w:rsidRPr="003B3FB8" w14:paraId="56C75EB6" w14:textId="77777777" w:rsidTr="00E13AD0">
        <w:trPr>
          <w:cantSplit/>
          <w:trHeight w:hRule="exact" w:val="271"/>
        </w:trPr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72C6F3" w14:textId="332318EB" w:rsidR="00E13AD0" w:rsidRPr="003B3FB8" w:rsidRDefault="00E1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 mail:</w:t>
            </w:r>
            <w:r w:rsidR="0053684C" w:rsidRPr="003B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Pr="003B3F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sptulobl@tularegion.ru</w:t>
              </w:r>
            </w:hyperlink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47424D" w14:textId="77777777" w:rsidR="00E13AD0" w:rsidRPr="003B3FB8" w:rsidRDefault="00416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E13AD0" w:rsidRPr="003B3F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E13AD0" w:rsidRPr="003B3F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</w:t>
              </w:r>
              <w:r w:rsidR="00E13AD0" w:rsidRPr="003B3F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//www</w:t>
              </w:r>
            </w:hyperlink>
            <w:r w:rsidR="00E13AD0" w:rsidRPr="003B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.sptulobl.ru</w:t>
            </w:r>
          </w:p>
        </w:tc>
      </w:tr>
      <w:tr w:rsidR="00E13AD0" w:rsidRPr="003B3FB8" w14:paraId="14FDB173" w14:textId="77777777" w:rsidTr="00E13AD0">
        <w:trPr>
          <w:cantSplit/>
          <w:trHeight w:val="547"/>
        </w:trPr>
        <w:tc>
          <w:tcPr>
            <w:tcW w:w="9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944AF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1CBBDF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ПРЕДПИСАНИЕ</w:t>
            </w:r>
          </w:p>
          <w:p w14:paraId="0360531A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      </w:r>
          </w:p>
          <w:p w14:paraId="2160ADF1" w14:textId="77777777" w:rsidR="00E13AD0" w:rsidRPr="003B3FB8" w:rsidRDefault="00E13AD0">
            <w:pPr>
              <w:spacing w:after="0" w:line="240" w:lineRule="auto"/>
              <w:jc w:val="center"/>
            </w:pPr>
          </w:p>
        </w:tc>
      </w:tr>
      <w:tr w:rsidR="00E13AD0" w:rsidRPr="003B3FB8" w14:paraId="2A3F09D0" w14:textId="77777777" w:rsidTr="00E13AD0">
        <w:trPr>
          <w:cantSplit/>
          <w:trHeight w:hRule="exact" w:val="404"/>
        </w:trPr>
        <w:tc>
          <w:tcPr>
            <w:tcW w:w="4748" w:type="dxa"/>
            <w:hideMark/>
          </w:tcPr>
          <w:p w14:paraId="638D3369" w14:textId="77777777" w:rsidR="00E13AD0" w:rsidRPr="003B3FB8" w:rsidRDefault="00E13AD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от ___ _________ 20___ года</w:t>
            </w:r>
          </w:p>
        </w:tc>
        <w:tc>
          <w:tcPr>
            <w:tcW w:w="4747" w:type="dxa"/>
            <w:hideMark/>
          </w:tcPr>
          <w:p w14:paraId="3AFA2A8C" w14:textId="77777777" w:rsidR="00E13AD0" w:rsidRPr="003B3FB8" w:rsidRDefault="00E13A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 xml:space="preserve">       № _____</w:t>
            </w:r>
          </w:p>
        </w:tc>
      </w:tr>
      <w:tr w:rsidR="00E13AD0" w:rsidRPr="003B3FB8" w14:paraId="5F161850" w14:textId="77777777" w:rsidTr="00E13AD0">
        <w:trPr>
          <w:cantSplit/>
          <w:trHeight w:hRule="exact" w:val="1673"/>
        </w:trPr>
        <w:tc>
          <w:tcPr>
            <w:tcW w:w="4748" w:type="dxa"/>
            <w:vAlign w:val="bottom"/>
          </w:tcPr>
          <w:p w14:paraId="4F6838F1" w14:textId="77777777" w:rsidR="00E13AD0" w:rsidRPr="003B3FB8" w:rsidRDefault="00E13AD0">
            <w:pPr>
              <w:pStyle w:val="22"/>
              <w:spacing w:line="276" w:lineRule="auto"/>
              <w:ind w:left="0" w:right="0"/>
              <w:jc w:val="right"/>
              <w:rPr>
                <w:b w:val="0"/>
                <w:caps w:val="0"/>
                <w:lang w:eastAsia="en-US"/>
              </w:rPr>
            </w:pPr>
          </w:p>
        </w:tc>
        <w:tc>
          <w:tcPr>
            <w:tcW w:w="4747" w:type="dxa"/>
            <w:vAlign w:val="bottom"/>
          </w:tcPr>
          <w:p w14:paraId="6C5D6138" w14:textId="77777777" w:rsidR="00E13AD0" w:rsidRPr="003B3FB8" w:rsidRDefault="00E13AD0">
            <w:pPr>
              <w:spacing w:after="0" w:line="276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Руководителю государственного</w:t>
            </w:r>
          </w:p>
          <w:p w14:paraId="5567A238" w14:textId="77777777" w:rsidR="00E13AD0" w:rsidRPr="003B3FB8" w:rsidRDefault="00E13AD0">
            <w:pPr>
              <w:spacing w:after="0" w:line="276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14:paraId="03C7285F" w14:textId="77777777" w:rsidR="00E13AD0" w:rsidRPr="003B3FB8" w:rsidRDefault="00E13AD0">
            <w:pPr>
              <w:spacing w:after="0" w:line="276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478D1" w14:textId="77777777" w:rsidR="00E13AD0" w:rsidRPr="003B3FB8" w:rsidRDefault="00E13AD0">
            <w:pPr>
              <w:spacing w:after="0" w:line="276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</w:t>
            </w:r>
          </w:p>
          <w:p w14:paraId="4B7B9529" w14:textId="77777777" w:rsidR="00E13AD0" w:rsidRPr="003B3FB8" w:rsidRDefault="00E13AD0">
            <w:pPr>
              <w:pStyle w:val="22"/>
              <w:spacing w:line="276" w:lineRule="auto"/>
              <w:ind w:left="0" w:right="0"/>
              <w:rPr>
                <w:b w:val="0"/>
                <w:sz w:val="20"/>
                <w:szCs w:val="20"/>
                <w:lang w:eastAsia="en-US"/>
              </w:rPr>
            </w:pPr>
            <w:r w:rsidRPr="003B3FB8">
              <w:rPr>
                <w:b w:val="0"/>
                <w:i/>
                <w:caps w:val="0"/>
                <w:sz w:val="20"/>
                <w:szCs w:val="20"/>
                <w:lang w:eastAsia="en-US"/>
              </w:rPr>
              <w:t>(должность, Ф.И.О.)</w:t>
            </w:r>
          </w:p>
        </w:tc>
      </w:tr>
    </w:tbl>
    <w:p w14:paraId="6DAFADC5" w14:textId="56ABF5E2" w:rsidR="00E13AD0" w:rsidRPr="003B3FB8" w:rsidRDefault="00541B55" w:rsidP="00E13AD0">
      <w:pPr>
        <w:spacing w:line="276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B3FB8">
        <w:rPr>
          <w:rFonts w:ascii="Times New Roman" w:hAnsi="Times New Roman" w:cs="Times New Roman"/>
          <w:b/>
          <w:spacing w:val="20"/>
          <w:sz w:val="28"/>
          <w:szCs w:val="28"/>
        </w:rPr>
        <w:t>Приложение №10</w:t>
      </w:r>
      <w:r w:rsidR="00E13AD0" w:rsidRPr="003B3FB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14:paraId="07AA5050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счетной палаты Тульской области на 20__ год (пункт______) проводится экспертно-аналитическое мероприятие __________________________________________________________________. </w:t>
      </w:r>
    </w:p>
    <w:p w14:paraId="2BD7B659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Pr="003B3FB8">
        <w:rPr>
          <w:rFonts w:ascii="Times New Roman" w:hAnsi="Times New Roman" w:cs="Times New Roman"/>
          <w:i/>
          <w:sz w:val="20"/>
          <w:szCs w:val="20"/>
        </w:rPr>
        <w:t>экспертно-аналитического</w:t>
      </w:r>
      <w:r w:rsidRPr="003B3FB8">
        <w:rPr>
          <w:rFonts w:ascii="Times New Roman" w:hAnsi="Times New Roman" w:cs="Times New Roman"/>
          <w:sz w:val="20"/>
          <w:szCs w:val="20"/>
        </w:rPr>
        <w:t xml:space="preserve"> мероприятия)</w:t>
      </w:r>
    </w:p>
    <w:p w14:paraId="0D7B5165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В ходе проведения указанного экспертно-аналитического мероприятия         __________________________________________________________________ </w:t>
      </w:r>
    </w:p>
    <w:p w14:paraId="4EEE5A18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(наименование объекта мероприятия)</w:t>
      </w:r>
    </w:p>
    <w:p w14:paraId="290332B9" w14:textId="77777777" w:rsidR="00E13AD0" w:rsidRPr="003B3FB8" w:rsidRDefault="00E13AD0" w:rsidP="00E13AD0">
      <w:pPr>
        <w:spacing w:line="276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выявлены следующие нарушения:</w:t>
      </w:r>
    </w:p>
    <w:p w14:paraId="7ABD9B2D" w14:textId="77777777" w:rsidR="00E13AD0" w:rsidRPr="003B3FB8" w:rsidRDefault="00E13AD0" w:rsidP="00E13AD0">
      <w:pPr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1.1.___________________________________________________________.</w:t>
      </w:r>
    </w:p>
    <w:p w14:paraId="56F7017C" w14:textId="77777777" w:rsidR="00E13AD0" w:rsidRPr="003B3FB8" w:rsidRDefault="00E13AD0" w:rsidP="00E13AD0">
      <w:pPr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1.2.___________________________________________________________.</w:t>
      </w:r>
    </w:p>
    <w:p w14:paraId="5D00E0DD" w14:textId="77777777" w:rsidR="00E13AD0" w:rsidRPr="003B3FB8" w:rsidRDefault="00E13AD0" w:rsidP="00E13AD0">
      <w:pPr>
        <w:spacing w:line="276" w:lineRule="auto"/>
        <w:ind w:right="142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(указываются конкретные факты нарушений законодательства Российской Федерации, выявленных в ходе мероприятия и требующих принятия незамедлительных мер по их устранению и безотлагательному пресечению противоправных действий, со ссылками на соответствующие нормативные правовые акты, с указанием статей, их частей и (или) пунктов, положения которых нарушены)</w:t>
      </w:r>
    </w:p>
    <w:p w14:paraId="05BF70EE" w14:textId="77777777" w:rsidR="00E13AD0" w:rsidRPr="003B3FB8" w:rsidRDefault="00E13AD0" w:rsidP="00E13A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lastRenderedPageBreak/>
        <w:t xml:space="preserve">С учетом изложенного и на основании статьи ___________Закона ___________от _________________№__________________________________ </w:t>
      </w:r>
    </w:p>
    <w:p w14:paraId="1C5C0A7E" w14:textId="77777777" w:rsidR="00E13AD0" w:rsidRPr="003B3FB8" w:rsidRDefault="00E13AD0" w:rsidP="00E13AD0">
      <w:pPr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(наименование объекта мероприятия)</w:t>
      </w:r>
    </w:p>
    <w:p w14:paraId="120B47D0" w14:textId="77777777" w:rsidR="00E13AD0" w:rsidRPr="003B3FB8" w:rsidRDefault="00E13AD0" w:rsidP="00E13A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надлежит выполнить следующие требования:</w:t>
      </w:r>
    </w:p>
    <w:p w14:paraId="55CEA757" w14:textId="77777777" w:rsidR="00E13AD0" w:rsidRPr="003B3FB8" w:rsidRDefault="00E13AD0" w:rsidP="00E13A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1) ___________________________________________________________;</w:t>
      </w:r>
    </w:p>
    <w:p w14:paraId="73F697F5" w14:textId="77777777" w:rsidR="00E13AD0" w:rsidRPr="003B3FB8" w:rsidRDefault="00E13AD0" w:rsidP="00E13A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2) ___________________________________________________________;</w:t>
      </w:r>
    </w:p>
    <w:p w14:paraId="56308CA9" w14:textId="77777777" w:rsidR="00E13AD0" w:rsidRPr="003B3FB8" w:rsidRDefault="00E13AD0" w:rsidP="00E13AD0">
      <w:pPr>
        <w:spacing w:after="120" w:line="276" w:lineRule="auto"/>
        <w:ind w:right="142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(формулируются конкретные требования о принятии мер по устранению выявленных нарушений законодательства Российской Федерации, выявленных в ходе мероприятия)</w:t>
      </w:r>
    </w:p>
    <w:p w14:paraId="1F911693" w14:textId="0C40A196" w:rsidR="00E13AD0" w:rsidRPr="003B3FB8" w:rsidRDefault="00E13AD0" w:rsidP="00E13A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3) провести проверки по каждому из выявленных фактов нарушений законодательства Российской Федерации, по результатам которых рассмотреть вопрос о привлечении к ответственности должностных лиц_______________________________, </w:t>
      </w:r>
      <w:r w:rsidR="002E13B6">
        <w:rPr>
          <w:rFonts w:ascii="Times New Roman" w:hAnsi="Times New Roman" w:cs="Times New Roman"/>
          <w:sz w:val="28"/>
          <w:szCs w:val="28"/>
        </w:rPr>
        <w:t>допустивших указанные нарушения.</w:t>
      </w:r>
    </w:p>
    <w:p w14:paraId="1C1BBD74" w14:textId="77777777" w:rsidR="00E13AD0" w:rsidRPr="003B3FB8" w:rsidRDefault="00E13AD0" w:rsidP="00E13AD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 xml:space="preserve">       (наименование объекта мероприятия)</w:t>
      </w:r>
    </w:p>
    <w:p w14:paraId="6F3FB985" w14:textId="77777777" w:rsidR="00E13AD0" w:rsidRPr="003B3FB8" w:rsidRDefault="00E13AD0" w:rsidP="00E13AD0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В соответствии со статьей __________Закона___________ от ____________№____________ настоящее предписание должно быть выполнено в срок до _____________________20__ года. </w:t>
      </w:r>
    </w:p>
    <w:p w14:paraId="7ABD0DDC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соответствии с статьей __________Закона___________ от ____________№____________________________________________________</w:t>
      </w:r>
    </w:p>
    <w:p w14:paraId="41C9BC83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3B3FB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(указывается должность руководителя объекта  мероприятия)</w:t>
      </w:r>
    </w:p>
    <w:p w14:paraId="7351D6B6" w14:textId="77777777" w:rsidR="00E13AD0" w:rsidRPr="003B3FB8" w:rsidRDefault="00E13AD0" w:rsidP="00E13AD0">
      <w:pPr>
        <w:overflowPunct w:val="0"/>
        <w:autoSpaceDE w:val="0"/>
        <w:autoSpaceDN w:val="0"/>
        <w:adjustRightInd w:val="0"/>
        <w:spacing w:line="276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или лицу, исполняющему его обязанности, необходимо уведомить счетную палату Тульской области о принятых мерах по результатам выполнения настоящего предписания в письменной форме с приложением копий подтверждающих документов.</w:t>
      </w:r>
    </w:p>
    <w:p w14:paraId="6ADDA8AC" w14:textId="77777777" w:rsidR="00067CD5" w:rsidRPr="003B3FB8" w:rsidRDefault="00067CD5" w:rsidP="00067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предписания счетной палаты Тульской области 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p w14:paraId="1274BA17" w14:textId="77777777" w:rsidR="00E13AD0" w:rsidRPr="003B3FB8" w:rsidRDefault="00E13AD0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313B9DB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Председатель</w:t>
      </w:r>
    </w:p>
    <w:p w14:paraId="46CDD48F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счетной палаты </w:t>
      </w:r>
    </w:p>
    <w:p w14:paraId="61604F29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Тульской области                                                                               </w:t>
      </w:r>
    </w:p>
    <w:p w14:paraId="46C9B03C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427ACD8E" w14:textId="77777777" w:rsidR="00E13AD0" w:rsidRPr="003B3FB8" w:rsidRDefault="00E13AD0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C2C9FAB" w14:textId="77777777" w:rsidR="00E13AD0" w:rsidRPr="003B3FB8" w:rsidRDefault="00E13AD0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6F65037" w14:textId="77777777" w:rsidR="00E13AD0" w:rsidRPr="003B3FB8" w:rsidRDefault="00E13AD0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27039CD" w14:textId="77777777" w:rsidR="00E13AD0" w:rsidRPr="003B3FB8" w:rsidRDefault="00E13AD0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66655EC" w14:textId="77777777" w:rsidR="00E13AD0" w:rsidRPr="003B3FB8" w:rsidRDefault="00E13AD0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EFB2083" w14:textId="647FC6E3" w:rsidR="0053684C" w:rsidRPr="003B3FB8" w:rsidRDefault="0053684C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</w:p>
    <w:p w14:paraId="34AFC7D4" w14:textId="3993408E" w:rsidR="00E13AD0" w:rsidRPr="003B3FB8" w:rsidRDefault="00541B55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11</w:t>
      </w:r>
    </w:p>
    <w:p w14:paraId="5691D579" w14:textId="77777777" w:rsidR="00E13AD0" w:rsidRPr="003B3FB8" w:rsidRDefault="00E13AD0" w:rsidP="00E13AD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</w:p>
    <w:p w14:paraId="33B76B68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B3FB8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1EA05691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B3FB8">
        <w:rPr>
          <w:rFonts w:ascii="Times New Roman" w:hAnsi="Times New Roman" w:cs="Times New Roman"/>
          <w:bCs/>
          <w:sz w:val="28"/>
          <w:szCs w:val="28"/>
        </w:rPr>
        <w:t xml:space="preserve">председатель счетной палаты </w:t>
      </w:r>
    </w:p>
    <w:p w14:paraId="0825ADBB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B3FB8">
        <w:rPr>
          <w:rFonts w:ascii="Times New Roman" w:hAnsi="Times New Roman" w:cs="Times New Roman"/>
          <w:bCs/>
          <w:sz w:val="28"/>
          <w:szCs w:val="28"/>
        </w:rPr>
        <w:t xml:space="preserve">Тульской области </w:t>
      </w:r>
    </w:p>
    <w:p w14:paraId="28868320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B3FB8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14:paraId="4B613233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B3FB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Ф.И.О.</w:t>
      </w:r>
    </w:p>
    <w:p w14:paraId="6ACFA49E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B3FB8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14:paraId="3AEB364A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3FB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дата</w:t>
      </w:r>
    </w:p>
    <w:p w14:paraId="6C8E7625" w14:textId="77777777" w:rsidR="00E13AD0" w:rsidRPr="003B3FB8" w:rsidRDefault="00E13AD0" w:rsidP="00E13AD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</w:p>
    <w:p w14:paraId="30574B4D" w14:textId="77777777" w:rsidR="00E13AD0" w:rsidRPr="003B3FB8" w:rsidRDefault="00E13AD0" w:rsidP="00E13AD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</w:p>
    <w:p w14:paraId="1FF08524" w14:textId="77777777" w:rsidR="00E13AD0" w:rsidRPr="003B3FB8" w:rsidRDefault="00E13AD0" w:rsidP="00E13AD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  <w:t>ОТЧЕТ (ЗАКЛЮЧЕНИЕ)</w:t>
      </w:r>
    </w:p>
    <w:p w14:paraId="69308A72" w14:textId="7513CDC7" w:rsidR="00E13AD0" w:rsidRPr="003B3FB8" w:rsidRDefault="00541B55" w:rsidP="00E13AD0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</w:t>
      </w:r>
      <w:r w:rsidR="00E13AD0"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экспертно-аналитического мероприятия</w:t>
      </w:r>
    </w:p>
    <w:p w14:paraId="063C257D" w14:textId="77777777" w:rsidR="00E13AD0" w:rsidRPr="003B3FB8" w:rsidRDefault="00E13AD0" w:rsidP="00E13AD0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____________________________________________________________________</w:t>
      </w:r>
    </w:p>
    <w:p w14:paraId="4C76D95E" w14:textId="77777777" w:rsidR="00E13AD0" w:rsidRPr="003B3FB8" w:rsidRDefault="00E13AD0" w:rsidP="00E13AD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экспертно-аналитического мероприятия)</w:t>
      </w:r>
    </w:p>
    <w:p w14:paraId="067DC464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E3F09E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Основание для проведения экспертно-аналитического мероприятия: (пункт ____ плана работы счетной палаты Тульской области на 20___ год; распоряжение председателя счетной палаты Тульской области от ___.___.20___ № ___).</w:t>
      </w:r>
    </w:p>
    <w:p w14:paraId="4092B165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C3AEB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Предмет экспертно-аналитического мероприятия: ________________</w:t>
      </w:r>
    </w:p>
    <w:p w14:paraId="285D314C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E5868" w14:textId="46838C9C" w:rsidR="00E13AD0" w:rsidRPr="003B3FB8" w:rsidRDefault="00541B55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Объект (объекты) экспертно-аналитического мероприятия: _________</w:t>
      </w:r>
    </w:p>
    <w:p w14:paraId="7FD275B4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7FA7832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наименование объекта (объектов))</w:t>
      </w:r>
    </w:p>
    <w:p w14:paraId="1DDCC420" w14:textId="4895C53C" w:rsidR="00E13AD0" w:rsidRPr="003B3FB8" w:rsidRDefault="00541B55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Срок проведения экспертно-аналитического мероприятия: с ___.___.20___ по ___.___.20___ г. </w:t>
      </w:r>
      <w:r w:rsidR="00E13AD0"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том числе с учетом изменения срока проведения)</w:t>
      </w:r>
    </w:p>
    <w:p w14:paraId="15FCD8B1" w14:textId="77777777" w:rsidR="00541B55" w:rsidRPr="003B3FB8" w:rsidRDefault="00541B55" w:rsidP="0054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7D640" w14:textId="54013A66" w:rsidR="00541B55" w:rsidRPr="003B3FB8" w:rsidRDefault="00541B55" w:rsidP="0054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5. Цель(и) экспертно-аналитического мероприятия: _________________</w:t>
      </w:r>
    </w:p>
    <w:p w14:paraId="2011C1AA" w14:textId="77777777" w:rsidR="00541B55" w:rsidRPr="003B3FB8" w:rsidRDefault="00541B55" w:rsidP="0054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5136E" w14:textId="77777777" w:rsidR="00541B55" w:rsidRPr="003B3FB8" w:rsidRDefault="00541B55" w:rsidP="0054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6. Анализируемый период: ___________________________________</w:t>
      </w:r>
    </w:p>
    <w:p w14:paraId="643F558C" w14:textId="77777777" w:rsidR="00541B55" w:rsidRPr="003B3FB8" w:rsidRDefault="00541B55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CB101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Общая характеристика или сфера деятельности объекта экспертно-аналитического мероприятия: _________________________________________</w:t>
      </w:r>
    </w:p>
    <w:p w14:paraId="33FF41BD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По результатам экспертно-аналитического мероприятия установлено следующее.</w:t>
      </w:r>
    </w:p>
    <w:p w14:paraId="6289C959" w14:textId="60E01768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(</w:t>
      </w:r>
      <w:r w:rsidR="00541B55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r w:rsidR="00541B55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541B55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5AFE456E" w14:textId="1395EFD0" w:rsidR="00E13AD0" w:rsidRPr="003B3FB8" w:rsidRDefault="009D7F09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 (Вопрос 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67BA6E97" w14:textId="6F204BF4" w:rsidR="00E13AD0" w:rsidRPr="003B3FB8" w:rsidRDefault="00541B55" w:rsidP="00E13AD0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(даются заключения по каждому вопросу</w:t>
      </w:r>
      <w:r w:rsidR="00E13AD0"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экспертно-аналитического мероприятия, основанные на рабочей документации, указываются вскрытые факты нарушения законодательных и иных нормативных правовых актов и недост</w:t>
      </w:r>
      <w:r w:rsidR="006C19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атки в деятельности </w:t>
      </w:r>
      <w:r w:rsidR="00E13AD0"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объектов со ссылкой на статьи законов и (или) пункты нормативных правовых актов, требования которых нарушены, дается оценка размера причиненного ущерба (при его наличии))</w:t>
      </w:r>
    </w:p>
    <w:p w14:paraId="76318AB1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5BC69" w14:textId="77777777" w:rsidR="000C263D" w:rsidRPr="003B3FB8" w:rsidRDefault="000C263D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2A175" w14:textId="5629EF9F" w:rsidR="00E13AD0" w:rsidRPr="003B3FB8" w:rsidRDefault="000C263D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Выводы:</w:t>
      </w:r>
    </w:p>
    <w:p w14:paraId="2B18FAC5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________________________________________________________________</w:t>
      </w:r>
    </w:p>
    <w:p w14:paraId="7859154E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________________________________________________________________</w:t>
      </w:r>
    </w:p>
    <w:p w14:paraId="0C9344F4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(кратко формулируются основные итоги экспертно-аналитического мероприятия с указанием выявленных ключевых проблем, причины имеющихся нарушений и недостатков, последствий, которые они могут повлечь за собой, а также, при наличии причиненного ущерба, оценки его общего размера)</w:t>
      </w:r>
    </w:p>
    <w:p w14:paraId="38A6A80E" w14:textId="051FB3A6" w:rsidR="00541B55" w:rsidRPr="003B3FB8" w:rsidRDefault="00541B55" w:rsidP="0054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Р</w:t>
      </w:r>
      <w:r w:rsidR="009055A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0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63D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7BA9B58C" w14:textId="77777777" w:rsidR="00541B55" w:rsidRPr="003B3FB8" w:rsidRDefault="00541B55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9029C" w14:textId="063046FB" w:rsidR="00E13AD0" w:rsidRPr="003B3FB8" w:rsidRDefault="00541B55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Предложения:</w:t>
      </w:r>
    </w:p>
    <w:p w14:paraId="2275D677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________________________________________________________________</w:t>
      </w:r>
    </w:p>
    <w:p w14:paraId="1DB16B20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________________________________________________________________</w:t>
      </w:r>
    </w:p>
    <w:p w14:paraId="3A676093" w14:textId="3249506E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(формулируются </w:t>
      </w:r>
      <w:r w:rsidR="009055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предложения по направлению результатов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экспертно-аналитического мероприятия</w:t>
      </w:r>
      <w:r w:rsidRPr="003B3FB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)</w:t>
      </w:r>
    </w:p>
    <w:p w14:paraId="2AF0B8D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425"/>
        <w:gridCol w:w="6804"/>
      </w:tblGrid>
      <w:tr w:rsidR="00E13AD0" w:rsidRPr="003B3FB8" w14:paraId="3D06AAEF" w14:textId="77777777" w:rsidTr="00E13AD0">
        <w:trPr>
          <w:cantSplit/>
        </w:trPr>
        <w:tc>
          <w:tcPr>
            <w:tcW w:w="1985" w:type="dxa"/>
            <w:hideMark/>
          </w:tcPr>
          <w:p w14:paraId="6FF047AD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Приложение:</w:t>
            </w:r>
          </w:p>
        </w:tc>
        <w:tc>
          <w:tcPr>
            <w:tcW w:w="425" w:type="dxa"/>
            <w:hideMark/>
          </w:tcPr>
          <w:p w14:paraId="6FFAB8CC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  <w:hideMark/>
          </w:tcPr>
          <w:p w14:paraId="00905B2E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E13AD0" w:rsidRPr="003B3FB8" w14:paraId="5186769B" w14:textId="77777777" w:rsidTr="00E13AD0">
        <w:trPr>
          <w:cantSplit/>
        </w:trPr>
        <w:tc>
          <w:tcPr>
            <w:tcW w:w="1985" w:type="dxa"/>
            <w:hideMark/>
          </w:tcPr>
          <w:p w14:paraId="43D867A5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необходимости)</w:t>
            </w:r>
          </w:p>
        </w:tc>
        <w:tc>
          <w:tcPr>
            <w:tcW w:w="425" w:type="dxa"/>
            <w:hideMark/>
          </w:tcPr>
          <w:p w14:paraId="600CFB8F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  <w:hideMark/>
          </w:tcPr>
          <w:p w14:paraId="6D1B75E3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</w:tbl>
    <w:p w14:paraId="2E80FCF0" w14:textId="77777777" w:rsidR="00E13AD0" w:rsidRPr="003B3FB8" w:rsidRDefault="00E13AD0" w:rsidP="00E13AD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(приводится перечень документов, не полученных по запросу, актов, оформленных в ходе экспертно-аналитического мероприятия</w:t>
      </w:r>
      <w:r w:rsidRPr="003B3FB8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и другое)</w:t>
      </w:r>
    </w:p>
    <w:p w14:paraId="25745ADB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2874B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349"/>
        <w:gridCol w:w="222"/>
      </w:tblGrid>
      <w:tr w:rsidR="000C263D" w:rsidRPr="003B3FB8" w14:paraId="016C5E29" w14:textId="77777777" w:rsidTr="008F4387">
        <w:tc>
          <w:tcPr>
            <w:tcW w:w="9133" w:type="dxa"/>
            <w:hideMark/>
          </w:tcPr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4694"/>
              <w:gridCol w:w="4661"/>
            </w:tblGrid>
            <w:tr w:rsidR="000C263D" w:rsidRPr="003B3FB8" w14:paraId="22E192BF" w14:textId="77777777" w:rsidTr="008F4387">
              <w:tc>
                <w:tcPr>
                  <w:tcW w:w="4694" w:type="dxa"/>
                </w:tcPr>
                <w:p w14:paraId="5B38603A" w14:textId="77777777" w:rsidR="000C263D" w:rsidRPr="003B3FB8" w:rsidRDefault="000C263D" w:rsidP="008F4387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</w:t>
                  </w:r>
                </w:p>
                <w:p w14:paraId="1CD079AC" w14:textId="77777777" w:rsidR="000C263D" w:rsidRPr="003B3FB8" w:rsidRDefault="000C263D" w:rsidP="008F4387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04D884D8" w14:textId="77777777" w:rsidR="000C263D" w:rsidRPr="003B3FB8" w:rsidRDefault="000C263D" w:rsidP="008F4387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Аудитор</w:t>
                  </w:r>
                </w:p>
                <w:p w14:paraId="016CFF48" w14:textId="77777777" w:rsidR="000C263D" w:rsidRPr="003B3FB8" w:rsidRDefault="000C263D" w:rsidP="008F4387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счетной палаты </w:t>
                  </w:r>
                </w:p>
                <w:p w14:paraId="4D8A1218" w14:textId="77777777" w:rsidR="000C263D" w:rsidRPr="003B3FB8" w:rsidRDefault="000C263D" w:rsidP="008F4387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Тульской области </w:t>
                  </w:r>
                </w:p>
              </w:tc>
              <w:tc>
                <w:tcPr>
                  <w:tcW w:w="4661" w:type="dxa"/>
                </w:tcPr>
                <w:p w14:paraId="44E5119D" w14:textId="77777777" w:rsidR="000C263D" w:rsidRPr="003B3FB8" w:rsidRDefault="000C263D" w:rsidP="008F4387">
                  <w:pPr>
                    <w:spacing w:after="0" w:line="276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2C773A4" w14:textId="77777777" w:rsidR="000C263D" w:rsidRPr="003B3FB8" w:rsidRDefault="000C263D" w:rsidP="008F438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14:paraId="78AC34A4" w14:textId="77777777" w:rsidR="000C263D" w:rsidRPr="003B3FB8" w:rsidRDefault="000C263D" w:rsidP="008F4387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64F1A2" w14:textId="7E9E380B" w:rsidR="000C263D" w:rsidRPr="003B3FB8" w:rsidRDefault="000C263D" w:rsidP="000C26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Ф.И.О. </w:t>
      </w:r>
    </w:p>
    <w:p w14:paraId="2A1D4694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958AF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DB15C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3BFEE7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E4AF6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экспертно-аналитического мероприятия</w:t>
      </w:r>
    </w:p>
    <w:p w14:paraId="341EC38B" w14:textId="1D57BF61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C263D"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1B406EDC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ECBA0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6A39A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F02B1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71F89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19F70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E6F44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F6CE8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1B4A7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C6999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BE0E2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F10D3" w14:textId="77777777" w:rsidR="000C263D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1911A" w14:textId="77777777" w:rsidR="00F61FFE" w:rsidRDefault="00F61FFE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8482B" w14:textId="77777777" w:rsidR="00F61FFE" w:rsidRPr="003B3FB8" w:rsidRDefault="00F61FFE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8FA7C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638D0" w14:textId="55A14FD5" w:rsidR="00E13AD0" w:rsidRPr="003B3FB8" w:rsidRDefault="000C263D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Приложение № 12</w:t>
      </w:r>
    </w:p>
    <w:tbl>
      <w:tblPr>
        <w:tblW w:w="94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97"/>
      </w:tblGrid>
      <w:tr w:rsidR="00E13AD0" w:rsidRPr="003B3FB8" w14:paraId="273859B5" w14:textId="77777777" w:rsidTr="000C263D">
        <w:trPr>
          <w:trHeight w:val="5036"/>
        </w:trPr>
        <w:tc>
          <w:tcPr>
            <w:tcW w:w="4655" w:type="dxa"/>
            <w:noWrap/>
          </w:tcPr>
          <w:p w14:paraId="337E4DE4" w14:textId="77777777" w:rsidR="00E13AD0" w:rsidRPr="003B3FB8" w:rsidRDefault="00E1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F04DD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7BD511CF" wp14:editId="38192C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983740" cy="238188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740" cy="2381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97" w:type="dxa"/>
            <w:noWrap/>
          </w:tcPr>
          <w:p w14:paraId="16EA4E61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DACA4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4DB68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1F7B9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97754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3CCED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Руководителю государственного</w:t>
            </w:r>
          </w:p>
          <w:p w14:paraId="2E0959DE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14:paraId="37C97536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2711B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60DA0680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14:paraId="30D1AE94" w14:textId="77777777" w:rsidR="00E13AD0" w:rsidRPr="003B3FB8" w:rsidRDefault="00E13AD0" w:rsidP="000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232301" w14:textId="77777777" w:rsidR="00E13AD0" w:rsidRPr="003B3FB8" w:rsidRDefault="00E13AD0" w:rsidP="00E13AD0">
      <w:pPr>
        <w:pStyle w:val="af5"/>
        <w:rPr>
          <w:b/>
        </w:rPr>
      </w:pPr>
      <w:r w:rsidRPr="003B3FB8">
        <w:rPr>
          <w:b/>
        </w:rPr>
        <w:t>Уважаемый _________________________________!</w:t>
      </w:r>
    </w:p>
    <w:p w14:paraId="1A02C2E5" w14:textId="77777777" w:rsidR="00E13AD0" w:rsidRPr="003B3FB8" w:rsidRDefault="00E13AD0" w:rsidP="00E13AD0">
      <w:pPr>
        <w:pStyle w:val="af5"/>
        <w:ind w:left="0"/>
        <w:rPr>
          <w:i/>
          <w:sz w:val="20"/>
          <w:szCs w:val="20"/>
        </w:rPr>
      </w:pPr>
      <w:r w:rsidRPr="003B3FB8">
        <w:rPr>
          <w:i/>
          <w:sz w:val="20"/>
          <w:szCs w:val="20"/>
        </w:rPr>
        <w:t>(имя, отчество)</w:t>
      </w:r>
    </w:p>
    <w:p w14:paraId="76FB8376" w14:textId="77777777" w:rsidR="00E13AD0" w:rsidRPr="003B3FB8" w:rsidRDefault="00E13AD0" w:rsidP="00E13AD0">
      <w:pPr>
        <w:pStyle w:val="af5"/>
      </w:pPr>
    </w:p>
    <w:p w14:paraId="29EF2F85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Счетная палата Тульской области направляет отчет (заключение) по результатам экспертно-аналитического мероприятия _____________________</w:t>
      </w:r>
    </w:p>
    <w:p w14:paraId="57FEB949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1719A8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2B4030B4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</w:p>
    <w:p w14:paraId="589927BB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проведенного в соответствии с планом работы счетной палаты Тульской области на _____ год.</w:t>
      </w:r>
    </w:p>
    <w:p w14:paraId="06960F92" w14:textId="77777777" w:rsidR="00E13AD0" w:rsidRPr="003B3FB8" w:rsidRDefault="00E13AD0" w:rsidP="00E13A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E01753" w14:textId="77777777" w:rsidR="00E13AD0" w:rsidRPr="003B3FB8" w:rsidRDefault="00E13AD0" w:rsidP="00E13AD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По результатам экспертно-аналитического мероприятия направлены (</w:t>
      </w:r>
      <w:r w:rsidRPr="003B3FB8">
        <w:rPr>
          <w:rFonts w:ascii="Times New Roman" w:hAnsi="Times New Roman" w:cs="Times New Roman"/>
          <w:i/>
          <w:sz w:val="28"/>
          <w:szCs w:val="28"/>
        </w:rPr>
        <w:t>информация указывается при необходимости</w:t>
      </w:r>
      <w:r w:rsidRPr="003B3FB8">
        <w:rPr>
          <w:rFonts w:ascii="Times New Roman" w:hAnsi="Times New Roman" w:cs="Times New Roman"/>
          <w:sz w:val="28"/>
          <w:szCs w:val="28"/>
        </w:rPr>
        <w:t>):</w:t>
      </w:r>
    </w:p>
    <w:p w14:paraId="40EBA956" w14:textId="77777777" w:rsidR="00E13AD0" w:rsidRPr="003B3FB8" w:rsidRDefault="00E13AD0" w:rsidP="00E13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BCC2E72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(указываются информационные письма).</w:t>
      </w:r>
    </w:p>
    <w:p w14:paraId="531E9BF6" w14:textId="059C5F4C" w:rsidR="00E13AD0" w:rsidRPr="003B3FB8" w:rsidRDefault="000C263D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="00F6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(рекомендаций, содержащихся в отчете), прошу проинформировать СП ТО в срок до _______________ года.</w:t>
      </w:r>
    </w:p>
    <w:p w14:paraId="28C0C685" w14:textId="77777777" w:rsidR="000C263D" w:rsidRPr="003B3FB8" w:rsidRDefault="000C263D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21052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 л. в ___ экз.</w:t>
      </w:r>
    </w:p>
    <w:p w14:paraId="5F48FF77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D64BB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Председатель</w:t>
      </w:r>
    </w:p>
    <w:p w14:paraId="7B8E0E01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счетной палаты </w:t>
      </w:r>
    </w:p>
    <w:p w14:paraId="13BC45C9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Тульской области                                                                               </w:t>
      </w:r>
    </w:p>
    <w:p w14:paraId="38CDE897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4E60C804" w14:textId="77777777" w:rsidR="00E13AD0" w:rsidRPr="003B3FB8" w:rsidRDefault="00E13AD0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1E60F27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1E032DF" w14:textId="1AE23959" w:rsidR="0053684C" w:rsidRPr="003B3FB8" w:rsidRDefault="0053684C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</w:p>
    <w:p w14:paraId="310C5779" w14:textId="664B4E96" w:rsidR="00E13AD0" w:rsidRPr="003B3FB8" w:rsidRDefault="000C263D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13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743"/>
      </w:tblGrid>
      <w:tr w:rsidR="00E13AD0" w:rsidRPr="003B3FB8" w14:paraId="262E9625" w14:textId="77777777" w:rsidTr="00E13AD0">
        <w:trPr>
          <w:trHeight w:val="3894"/>
        </w:trPr>
        <w:tc>
          <w:tcPr>
            <w:tcW w:w="4603" w:type="dxa"/>
            <w:noWrap/>
          </w:tcPr>
          <w:p w14:paraId="41849B38" w14:textId="77777777" w:rsidR="00E13AD0" w:rsidRPr="003B3FB8" w:rsidRDefault="00E1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8C97583" wp14:editId="23ADF3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983740" cy="238188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740" cy="2381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437A27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  <w:noWrap/>
          </w:tcPr>
          <w:p w14:paraId="12B1F699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E098C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12204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2CB58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FCB49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65A9B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Руководителю государственного</w:t>
            </w:r>
          </w:p>
          <w:p w14:paraId="3FFEB0CB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14:paraId="28D13657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E62DF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11C3F8DB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14:paraId="6442BFD6" w14:textId="77777777" w:rsidR="00E13AD0" w:rsidRPr="003B3FB8" w:rsidRDefault="00E13AD0" w:rsidP="00E13A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FC66FFF" w14:textId="77777777" w:rsidR="00E13AD0" w:rsidRPr="003B3FB8" w:rsidRDefault="00E13AD0" w:rsidP="00E13AD0">
      <w:pPr>
        <w:pStyle w:val="af5"/>
        <w:rPr>
          <w:b/>
        </w:rPr>
      </w:pPr>
      <w:r w:rsidRPr="003B3FB8">
        <w:rPr>
          <w:b/>
        </w:rPr>
        <w:t>Уважаемый _________________________________!</w:t>
      </w:r>
    </w:p>
    <w:p w14:paraId="2AC3821F" w14:textId="77777777" w:rsidR="00E13AD0" w:rsidRPr="003B3FB8" w:rsidRDefault="00E13AD0" w:rsidP="00E13AD0">
      <w:pPr>
        <w:pStyle w:val="af5"/>
        <w:ind w:left="0"/>
        <w:rPr>
          <w:i/>
          <w:sz w:val="20"/>
          <w:szCs w:val="20"/>
        </w:rPr>
      </w:pPr>
      <w:r w:rsidRPr="003B3FB8">
        <w:rPr>
          <w:i/>
          <w:sz w:val="20"/>
          <w:szCs w:val="20"/>
        </w:rPr>
        <w:t>(имя, отчество)</w:t>
      </w:r>
    </w:p>
    <w:p w14:paraId="2963BC19" w14:textId="77777777" w:rsidR="00E13AD0" w:rsidRPr="003B3FB8" w:rsidRDefault="00E13AD0" w:rsidP="00E13AD0">
      <w:pPr>
        <w:pStyle w:val="af5"/>
      </w:pPr>
    </w:p>
    <w:p w14:paraId="7233E6F1" w14:textId="70BD6F98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Счетной палатой Тульской об</w:t>
      </w:r>
      <w:r w:rsidR="00AE6C92">
        <w:rPr>
          <w:rFonts w:ascii="Times New Roman" w:hAnsi="Times New Roman" w:cs="Times New Roman"/>
          <w:sz w:val="28"/>
          <w:szCs w:val="28"/>
        </w:rPr>
        <w:t>ла</w:t>
      </w:r>
      <w:r w:rsidR="00367617">
        <w:rPr>
          <w:rFonts w:ascii="Times New Roman" w:hAnsi="Times New Roman" w:cs="Times New Roman"/>
          <w:sz w:val="28"/>
          <w:szCs w:val="28"/>
        </w:rPr>
        <w:t>сти в соответствии со статьей 8</w:t>
      </w:r>
      <w:r w:rsidR="00AE6C92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Закона Тульской области от 04.12.2008 №</w:t>
      </w:r>
      <w:r w:rsidRPr="003B3F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3FB8">
        <w:rPr>
          <w:rFonts w:ascii="Times New Roman" w:hAnsi="Times New Roman" w:cs="Times New Roman"/>
          <w:sz w:val="28"/>
          <w:szCs w:val="28"/>
        </w:rPr>
        <w:t>1147-ЗТО «О счетной палате Тульской области», на основании плана работы счетной палаты на 20___ год проведено экспертно-аналитическое мероприятие _______________________</w:t>
      </w:r>
    </w:p>
    <w:p w14:paraId="4C2F9FE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5A16B14B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</w:rPr>
        <w:t>(наименование экспертно-аналитического мероприятия, наименование объекта мероприятия и проверяемый период (если они не указаны в наименовании экспертно-аналитического мероприятия)).</w:t>
      </w:r>
    </w:p>
    <w:p w14:paraId="339C698E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</w:rPr>
        <w:t>Направляю Вам информацию о выявленных во время проведения экспертно-аналитического мероприятия нарушениях и недостатках, связанных с _______________________________________________________:</w:t>
      </w:r>
    </w:p>
    <w:p w14:paraId="128A483A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</w:rPr>
        <w:t>(указываются конкретные факты нарушений и недостатков, выявленных в результате экспертно-аналитического мероприятия)</w:t>
      </w:r>
    </w:p>
    <w:p w14:paraId="5E01922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1. ________________________________________________________________.</w:t>
      </w:r>
    </w:p>
    <w:p w14:paraId="7D513ED4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2. ________________________________________________________________.</w:t>
      </w:r>
    </w:p>
    <w:p w14:paraId="30E44899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7C379AB" w14:textId="34E525F6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рассмотрения настоящего письма и принятых мерах </w:t>
      </w:r>
      <w:r w:rsidR="000C263D" w:rsidRPr="003B3FB8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 проинформировать </w:t>
      </w:r>
      <w:r w:rsidRPr="003B3FB8">
        <w:rPr>
          <w:rFonts w:ascii="Times New Roman" w:hAnsi="Times New Roman" w:cs="Times New Roman"/>
          <w:sz w:val="28"/>
          <w:szCs w:val="28"/>
        </w:rPr>
        <w:t>с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четную палату </w:t>
      </w:r>
      <w:r w:rsidRPr="003B3FB8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 до ___ ___________ 20___ года </w:t>
      </w:r>
      <w:r w:rsidRPr="003B3FB8">
        <w:rPr>
          <w:rFonts w:ascii="Times New Roman" w:hAnsi="Times New Roman" w:cs="Times New Roman"/>
          <w:sz w:val="28"/>
          <w:szCs w:val="28"/>
        </w:rPr>
        <w:t>(</w:t>
      </w:r>
      <w:r w:rsidRPr="003B3FB8">
        <w:rPr>
          <w:rFonts w:ascii="Times New Roman" w:eastAsia="Times New Roman" w:hAnsi="Times New Roman" w:cs="Times New Roman"/>
          <w:i/>
          <w:sz w:val="28"/>
          <w:szCs w:val="28"/>
        </w:rPr>
        <w:t>в течение _____ дней со дня его получения</w:t>
      </w:r>
      <w:r w:rsidRPr="003B3FB8">
        <w:rPr>
          <w:rFonts w:ascii="Times New Roman" w:hAnsi="Times New Roman" w:cs="Times New Roman"/>
          <w:sz w:val="28"/>
          <w:szCs w:val="28"/>
        </w:rPr>
        <w:t>)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1F7C9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6758"/>
      </w:tblGrid>
      <w:tr w:rsidR="00E13AD0" w:rsidRPr="003B3FB8" w14:paraId="4F7D9B4F" w14:textId="77777777" w:rsidTr="00E13AD0">
        <w:trPr>
          <w:cantSplit/>
          <w:trHeight w:val="283"/>
        </w:trPr>
        <w:tc>
          <w:tcPr>
            <w:tcW w:w="2598" w:type="dxa"/>
            <w:hideMark/>
          </w:tcPr>
          <w:p w14:paraId="3FFBCD81" w14:textId="77777777" w:rsidR="00E13AD0" w:rsidRPr="003B3FB8" w:rsidRDefault="00E13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6758" w:type="dxa"/>
            <w:hideMark/>
          </w:tcPr>
          <w:p w14:paraId="3A079220" w14:textId="77777777" w:rsidR="00E13AD0" w:rsidRPr="003B3FB8" w:rsidRDefault="00E13AD0">
            <w:pPr>
              <w:pStyle w:val="12"/>
              <w:spacing w:line="256" w:lineRule="auto"/>
              <w:jc w:val="both"/>
              <w:rPr>
                <w:lang w:eastAsia="en-US"/>
              </w:rPr>
            </w:pPr>
            <w:r w:rsidRPr="003B3FB8">
              <w:rPr>
                <w:lang w:eastAsia="en-US"/>
              </w:rPr>
              <w:t>документы на ____л. в __ экз.</w:t>
            </w:r>
          </w:p>
        </w:tc>
      </w:tr>
    </w:tbl>
    <w:p w14:paraId="20BBFCB1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</w:t>
      </w:r>
    </w:p>
    <w:p w14:paraId="66D9E7B8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Председатель</w:t>
      </w:r>
    </w:p>
    <w:p w14:paraId="509B5A61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счетной палаты </w:t>
      </w:r>
    </w:p>
    <w:p w14:paraId="72E72196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Тульской области                                                                               </w:t>
      </w:r>
    </w:p>
    <w:p w14:paraId="28007C58" w14:textId="77777777" w:rsidR="00E13AD0" w:rsidRPr="00E13AD0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trike/>
          <w:sz w:val="20"/>
          <w:szCs w:val="20"/>
          <w:lang w:eastAsia="x-none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  <w:r w:rsidRPr="00E13AD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5AEF165" w14:textId="77777777" w:rsidR="001E3857" w:rsidRPr="00E13AD0" w:rsidRDefault="001E3857"/>
    <w:sectPr w:rsidR="001E3857" w:rsidRPr="00E13AD0" w:rsidSect="005E2E58">
      <w:footerReference w:type="default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FCB87" w14:textId="77777777" w:rsidR="004169A0" w:rsidRDefault="004169A0" w:rsidP="00AF1E34">
      <w:pPr>
        <w:spacing w:after="0" w:line="240" w:lineRule="auto"/>
      </w:pPr>
      <w:r>
        <w:separator/>
      </w:r>
    </w:p>
  </w:endnote>
  <w:endnote w:type="continuationSeparator" w:id="0">
    <w:p w14:paraId="47A92C4C" w14:textId="77777777" w:rsidR="004169A0" w:rsidRDefault="004169A0" w:rsidP="00AF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211730"/>
      <w:docPartObj>
        <w:docPartGallery w:val="Page Numbers (Bottom of Page)"/>
        <w:docPartUnique/>
      </w:docPartObj>
    </w:sdtPr>
    <w:sdtEndPr/>
    <w:sdtContent>
      <w:p w14:paraId="46DE9681" w14:textId="20426629" w:rsidR="00B441EF" w:rsidRDefault="00B441E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C3C">
          <w:rPr>
            <w:noProof/>
          </w:rPr>
          <w:t>7</w:t>
        </w:r>
        <w:r>
          <w:fldChar w:fldCharType="end"/>
        </w:r>
      </w:p>
    </w:sdtContent>
  </w:sdt>
  <w:p w14:paraId="17F502B9" w14:textId="77777777" w:rsidR="00B441EF" w:rsidRDefault="00B441E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0CFE3" w14:textId="77777777" w:rsidR="004169A0" w:rsidRDefault="004169A0" w:rsidP="00AF1E34">
      <w:pPr>
        <w:spacing w:after="0" w:line="240" w:lineRule="auto"/>
      </w:pPr>
      <w:r>
        <w:separator/>
      </w:r>
    </w:p>
  </w:footnote>
  <w:footnote w:type="continuationSeparator" w:id="0">
    <w:p w14:paraId="49CEF9EE" w14:textId="77777777" w:rsidR="004169A0" w:rsidRDefault="004169A0" w:rsidP="00AF1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773D"/>
    <w:multiLevelType w:val="hybridMultilevel"/>
    <w:tmpl w:val="743EEFDA"/>
    <w:lvl w:ilvl="0" w:tplc="AE56B38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234D08"/>
    <w:multiLevelType w:val="hybridMultilevel"/>
    <w:tmpl w:val="40D6A1F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2143A"/>
    <w:multiLevelType w:val="hybridMultilevel"/>
    <w:tmpl w:val="255229B8"/>
    <w:lvl w:ilvl="0" w:tplc="2312CE5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D0"/>
    <w:rsid w:val="0000674B"/>
    <w:rsid w:val="00031C32"/>
    <w:rsid w:val="0006028E"/>
    <w:rsid w:val="00067CD5"/>
    <w:rsid w:val="000849D2"/>
    <w:rsid w:val="000853A9"/>
    <w:rsid w:val="000B5552"/>
    <w:rsid w:val="000C263D"/>
    <w:rsid w:val="000D1C76"/>
    <w:rsid w:val="001070E8"/>
    <w:rsid w:val="0011125C"/>
    <w:rsid w:val="00112DB1"/>
    <w:rsid w:val="00131990"/>
    <w:rsid w:val="0015043A"/>
    <w:rsid w:val="00197AF9"/>
    <w:rsid w:val="001C51E7"/>
    <w:rsid w:val="001D71D9"/>
    <w:rsid w:val="001E3857"/>
    <w:rsid w:val="001E49D5"/>
    <w:rsid w:val="001F0FFB"/>
    <w:rsid w:val="001F4A1D"/>
    <w:rsid w:val="001F65C8"/>
    <w:rsid w:val="00214009"/>
    <w:rsid w:val="002352F7"/>
    <w:rsid w:val="0024340F"/>
    <w:rsid w:val="00254829"/>
    <w:rsid w:val="002854CA"/>
    <w:rsid w:val="00297288"/>
    <w:rsid w:val="002E13B6"/>
    <w:rsid w:val="002E1BBD"/>
    <w:rsid w:val="002F0CA4"/>
    <w:rsid w:val="003054B5"/>
    <w:rsid w:val="00312B98"/>
    <w:rsid w:val="00323B62"/>
    <w:rsid w:val="003333EE"/>
    <w:rsid w:val="00336338"/>
    <w:rsid w:val="0035480D"/>
    <w:rsid w:val="00362E32"/>
    <w:rsid w:val="00367617"/>
    <w:rsid w:val="003B3FB8"/>
    <w:rsid w:val="003C7705"/>
    <w:rsid w:val="003E4526"/>
    <w:rsid w:val="003E680A"/>
    <w:rsid w:val="003E6D45"/>
    <w:rsid w:val="00406318"/>
    <w:rsid w:val="00416642"/>
    <w:rsid w:val="004169A0"/>
    <w:rsid w:val="00424D9E"/>
    <w:rsid w:val="00451684"/>
    <w:rsid w:val="00475152"/>
    <w:rsid w:val="00481783"/>
    <w:rsid w:val="004A21A6"/>
    <w:rsid w:val="004C19D2"/>
    <w:rsid w:val="004C4239"/>
    <w:rsid w:val="004C61C8"/>
    <w:rsid w:val="0053684C"/>
    <w:rsid w:val="00541B55"/>
    <w:rsid w:val="005848AB"/>
    <w:rsid w:val="005965F9"/>
    <w:rsid w:val="005E2644"/>
    <w:rsid w:val="005E2E58"/>
    <w:rsid w:val="00617662"/>
    <w:rsid w:val="0067089E"/>
    <w:rsid w:val="006903A4"/>
    <w:rsid w:val="006B34F4"/>
    <w:rsid w:val="006B3EDF"/>
    <w:rsid w:val="006C19C4"/>
    <w:rsid w:val="006C6857"/>
    <w:rsid w:val="006D56CB"/>
    <w:rsid w:val="006D571F"/>
    <w:rsid w:val="007100AD"/>
    <w:rsid w:val="00717411"/>
    <w:rsid w:val="007331CD"/>
    <w:rsid w:val="00755B36"/>
    <w:rsid w:val="00765C3C"/>
    <w:rsid w:val="00773786"/>
    <w:rsid w:val="007844F6"/>
    <w:rsid w:val="007A3AAA"/>
    <w:rsid w:val="007A547A"/>
    <w:rsid w:val="007B0129"/>
    <w:rsid w:val="007E3D86"/>
    <w:rsid w:val="00836724"/>
    <w:rsid w:val="008917A6"/>
    <w:rsid w:val="008D7ECB"/>
    <w:rsid w:val="008F4387"/>
    <w:rsid w:val="009055A8"/>
    <w:rsid w:val="0094274F"/>
    <w:rsid w:val="009443C4"/>
    <w:rsid w:val="009522A3"/>
    <w:rsid w:val="00961658"/>
    <w:rsid w:val="009920C3"/>
    <w:rsid w:val="009A6AF3"/>
    <w:rsid w:val="009D1A77"/>
    <w:rsid w:val="009D7F09"/>
    <w:rsid w:val="00A12D80"/>
    <w:rsid w:val="00A42B2B"/>
    <w:rsid w:val="00AE6C92"/>
    <w:rsid w:val="00AF1E34"/>
    <w:rsid w:val="00AF37C9"/>
    <w:rsid w:val="00B1509E"/>
    <w:rsid w:val="00B441EF"/>
    <w:rsid w:val="00B616A0"/>
    <w:rsid w:val="00BA4F33"/>
    <w:rsid w:val="00BC68B8"/>
    <w:rsid w:val="00BD243C"/>
    <w:rsid w:val="00C0752F"/>
    <w:rsid w:val="00C2206D"/>
    <w:rsid w:val="00CC47C7"/>
    <w:rsid w:val="00CD7F62"/>
    <w:rsid w:val="00CF3E31"/>
    <w:rsid w:val="00CF4AE6"/>
    <w:rsid w:val="00D022F5"/>
    <w:rsid w:val="00D154BC"/>
    <w:rsid w:val="00D2773B"/>
    <w:rsid w:val="00D71ACD"/>
    <w:rsid w:val="00DD4F61"/>
    <w:rsid w:val="00E13AD0"/>
    <w:rsid w:val="00EA408B"/>
    <w:rsid w:val="00EC7151"/>
    <w:rsid w:val="00EE57E3"/>
    <w:rsid w:val="00F2323A"/>
    <w:rsid w:val="00F24F46"/>
    <w:rsid w:val="00F61FFE"/>
    <w:rsid w:val="00F876F9"/>
    <w:rsid w:val="00FB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C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D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13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13A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3AD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1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E13AD0"/>
    <w:pPr>
      <w:spacing w:after="100"/>
    </w:pPr>
    <w:rPr>
      <w:rFonts w:eastAsiaTheme="minorEastAsia" w:cs="Times New Roman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E13AD0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E13AD0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E13A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3AD0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1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AD0"/>
  </w:style>
  <w:style w:type="paragraph" w:styleId="aa">
    <w:name w:val="footer"/>
    <w:basedOn w:val="a"/>
    <w:link w:val="ab"/>
    <w:uiPriority w:val="99"/>
    <w:unhideWhenUsed/>
    <w:rsid w:val="00E1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AD0"/>
  </w:style>
  <w:style w:type="paragraph" w:styleId="ac">
    <w:name w:val="Body Text Indent"/>
    <w:basedOn w:val="a"/>
    <w:link w:val="ad"/>
    <w:uiPriority w:val="99"/>
    <w:semiHidden/>
    <w:unhideWhenUsed/>
    <w:rsid w:val="00E13AD0"/>
    <w:pPr>
      <w:spacing w:after="0" w:line="240" w:lineRule="auto"/>
      <w:ind w:firstLine="540"/>
    </w:pPr>
    <w:rPr>
      <w:rFonts w:ascii="Arial" w:eastAsia="Times New Roman" w:hAnsi="Arial" w:cs="Arial"/>
      <w:color w:val="00000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13AD0"/>
    <w:rPr>
      <w:rFonts w:ascii="Arial" w:eastAsia="Times New Roman" w:hAnsi="Arial" w:cs="Arial"/>
      <w:color w:val="00000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E13A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13A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E13AD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E13AD0"/>
    <w:rPr>
      <w:sz w:val="16"/>
      <w:szCs w:val="16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E13AD0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E13AD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1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3AD0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E13AD0"/>
    <w:pPr>
      <w:ind w:left="720"/>
      <w:contextualSpacing/>
    </w:pPr>
  </w:style>
  <w:style w:type="paragraph" w:styleId="af3">
    <w:name w:val="TOC Heading"/>
    <w:basedOn w:val="1"/>
    <w:next w:val="a"/>
    <w:uiPriority w:val="39"/>
    <w:semiHidden/>
    <w:unhideWhenUsed/>
    <w:qFormat/>
    <w:rsid w:val="00E13AD0"/>
    <w:pPr>
      <w:outlineLvl w:val="9"/>
    </w:pPr>
    <w:rPr>
      <w:lang w:eastAsia="ru-RU"/>
    </w:rPr>
  </w:style>
  <w:style w:type="paragraph" w:customStyle="1" w:styleId="Default">
    <w:name w:val="Default"/>
    <w:uiPriority w:val="99"/>
    <w:rsid w:val="00E13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исполнитель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уважаемый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одпись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Должность1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">
    <w:name w:val="заголовок2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13">
    <w:name w:val="Обычный1"/>
    <w:uiPriority w:val="99"/>
    <w:rsid w:val="00E13A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E13AD0"/>
    <w:rPr>
      <w:sz w:val="16"/>
      <w:szCs w:val="16"/>
    </w:rPr>
  </w:style>
  <w:style w:type="table" w:styleId="af8">
    <w:name w:val="Table Grid"/>
    <w:basedOn w:val="a1"/>
    <w:uiPriority w:val="39"/>
    <w:rsid w:val="00E13A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D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13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13A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3AD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1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E13AD0"/>
    <w:pPr>
      <w:spacing w:after="100"/>
    </w:pPr>
    <w:rPr>
      <w:rFonts w:eastAsiaTheme="minorEastAsia" w:cs="Times New Roman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E13AD0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E13AD0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E13A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3AD0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1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AD0"/>
  </w:style>
  <w:style w:type="paragraph" w:styleId="aa">
    <w:name w:val="footer"/>
    <w:basedOn w:val="a"/>
    <w:link w:val="ab"/>
    <w:uiPriority w:val="99"/>
    <w:unhideWhenUsed/>
    <w:rsid w:val="00E1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AD0"/>
  </w:style>
  <w:style w:type="paragraph" w:styleId="ac">
    <w:name w:val="Body Text Indent"/>
    <w:basedOn w:val="a"/>
    <w:link w:val="ad"/>
    <w:uiPriority w:val="99"/>
    <w:semiHidden/>
    <w:unhideWhenUsed/>
    <w:rsid w:val="00E13AD0"/>
    <w:pPr>
      <w:spacing w:after="0" w:line="240" w:lineRule="auto"/>
      <w:ind w:firstLine="540"/>
    </w:pPr>
    <w:rPr>
      <w:rFonts w:ascii="Arial" w:eastAsia="Times New Roman" w:hAnsi="Arial" w:cs="Arial"/>
      <w:color w:val="00000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13AD0"/>
    <w:rPr>
      <w:rFonts w:ascii="Arial" w:eastAsia="Times New Roman" w:hAnsi="Arial" w:cs="Arial"/>
      <w:color w:val="00000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E13A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13A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E13AD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E13AD0"/>
    <w:rPr>
      <w:sz w:val="16"/>
      <w:szCs w:val="16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E13AD0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E13AD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1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3AD0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E13AD0"/>
    <w:pPr>
      <w:ind w:left="720"/>
      <w:contextualSpacing/>
    </w:pPr>
  </w:style>
  <w:style w:type="paragraph" w:styleId="af3">
    <w:name w:val="TOC Heading"/>
    <w:basedOn w:val="1"/>
    <w:next w:val="a"/>
    <w:uiPriority w:val="39"/>
    <w:semiHidden/>
    <w:unhideWhenUsed/>
    <w:qFormat/>
    <w:rsid w:val="00E13AD0"/>
    <w:pPr>
      <w:outlineLvl w:val="9"/>
    </w:pPr>
    <w:rPr>
      <w:lang w:eastAsia="ru-RU"/>
    </w:rPr>
  </w:style>
  <w:style w:type="paragraph" w:customStyle="1" w:styleId="Default">
    <w:name w:val="Default"/>
    <w:uiPriority w:val="99"/>
    <w:rsid w:val="00E13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исполнитель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уважаемый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одпись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Должность1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">
    <w:name w:val="заголовок2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13">
    <w:name w:val="Обычный1"/>
    <w:uiPriority w:val="99"/>
    <w:rsid w:val="00E13A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E13AD0"/>
    <w:rPr>
      <w:sz w:val="16"/>
      <w:szCs w:val="16"/>
    </w:rPr>
  </w:style>
  <w:style w:type="table" w:styleId="af8">
    <w:name w:val="Table Grid"/>
    <w:basedOn w:val="a1"/>
    <w:uiPriority w:val="39"/>
    <w:rsid w:val="00E13A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tulobl@tularegio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tulobl@tularegio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80B53-6D51-4C56-8FE5-702B6426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44</Pages>
  <Words>9399</Words>
  <Characters>53575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Инюшина Рената Александровна</dc:creator>
  <cp:lastModifiedBy>Natalya</cp:lastModifiedBy>
  <cp:revision>29</cp:revision>
  <cp:lastPrinted>2022-07-29T09:48:00Z</cp:lastPrinted>
  <dcterms:created xsi:type="dcterms:W3CDTF">2022-12-05T13:19:00Z</dcterms:created>
  <dcterms:modified xsi:type="dcterms:W3CDTF">2023-02-16T08:05:00Z</dcterms:modified>
</cp:coreProperties>
</file>