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0C" w:rsidRDefault="002B527D" w:rsidP="002B52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 Л Ю Ч Е Н И Е</w:t>
      </w:r>
    </w:p>
    <w:p w:rsidR="002B527D" w:rsidRDefault="002B527D" w:rsidP="002B5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экспертизы проекта </w:t>
      </w:r>
      <w:r w:rsidR="00801A87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Славный </w:t>
      </w:r>
      <w:r w:rsidR="00801A8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 муниципального образования Славный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801A87">
        <w:rPr>
          <w:rFonts w:ascii="Times New Roman" w:hAnsi="Times New Roman" w:cs="Times New Roman"/>
          <w:sz w:val="28"/>
          <w:szCs w:val="28"/>
        </w:rPr>
        <w:t>о порядке проведения компенсационного озеленения на территории городского округа С</w:t>
      </w:r>
      <w:r w:rsidR="005F2F08">
        <w:rPr>
          <w:rFonts w:ascii="Times New Roman" w:hAnsi="Times New Roman" w:cs="Times New Roman"/>
          <w:sz w:val="28"/>
          <w:szCs w:val="28"/>
        </w:rPr>
        <w:t>лавный и методики расчета стоимости  компенсационного озеленения на территории городского округа»</w:t>
      </w:r>
    </w:p>
    <w:p w:rsidR="00EB67A0" w:rsidRDefault="00353D41" w:rsidP="00EB6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bookmarkStart w:id="0" w:name="_GoBack"/>
      <w:bookmarkEnd w:id="0"/>
      <w:r w:rsidR="005F2F08">
        <w:rPr>
          <w:rFonts w:ascii="Times New Roman" w:hAnsi="Times New Roman" w:cs="Times New Roman"/>
          <w:sz w:val="28"/>
          <w:szCs w:val="28"/>
        </w:rPr>
        <w:t xml:space="preserve"> мая</w:t>
      </w:r>
      <w:r w:rsidR="00EB67A0">
        <w:rPr>
          <w:rFonts w:ascii="Times New Roman" w:hAnsi="Times New Roman" w:cs="Times New Roman"/>
          <w:sz w:val="28"/>
          <w:szCs w:val="28"/>
        </w:rPr>
        <w:t xml:space="preserve"> 2022 года                              </w:t>
      </w:r>
      <w:r w:rsidR="005F2F08">
        <w:rPr>
          <w:rFonts w:ascii="Times New Roman" w:hAnsi="Times New Roman" w:cs="Times New Roman"/>
          <w:sz w:val="28"/>
          <w:szCs w:val="28"/>
        </w:rPr>
        <w:t xml:space="preserve">      </w:t>
      </w:r>
      <w:r w:rsidR="00EB67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EB67A0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EB67A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B67A0">
        <w:rPr>
          <w:rFonts w:ascii="Times New Roman" w:hAnsi="Times New Roman" w:cs="Times New Roman"/>
          <w:sz w:val="28"/>
          <w:szCs w:val="28"/>
        </w:rPr>
        <w:t>лавный</w:t>
      </w:r>
      <w:proofErr w:type="spellEnd"/>
    </w:p>
    <w:p w:rsidR="00EB67A0" w:rsidRDefault="005F2F08" w:rsidP="00EB6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</w:t>
      </w:r>
    </w:p>
    <w:p w:rsidR="00886DDE" w:rsidRDefault="00EB67A0" w:rsidP="00EB6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</w:t>
      </w:r>
      <w:r w:rsidR="005F2F08">
        <w:rPr>
          <w:rFonts w:ascii="Times New Roman" w:hAnsi="Times New Roman" w:cs="Times New Roman"/>
          <w:sz w:val="28"/>
          <w:szCs w:val="28"/>
        </w:rPr>
        <w:t>решения Собрания депутатов муниципального образования Славный «О внесении изменений в решение Собрания депутатов  муниципального образования Славный «Об утверждении Положения о порядке проведения компенсационного озеленения на территории городского округа Славный и методики расчета стоимости  компенсационного озеленения на территории городского округа»</w:t>
      </w:r>
      <w:r w:rsidR="0055597E">
        <w:rPr>
          <w:rFonts w:ascii="Times New Roman" w:hAnsi="Times New Roman" w:cs="Times New Roman"/>
          <w:sz w:val="28"/>
          <w:szCs w:val="28"/>
        </w:rPr>
        <w:t xml:space="preserve"> подготовлено контрольно-счетной комиссией муниципального Славны</w:t>
      </w:r>
      <w:r w:rsidR="00713879">
        <w:rPr>
          <w:rFonts w:ascii="Times New Roman" w:hAnsi="Times New Roman" w:cs="Times New Roman"/>
          <w:sz w:val="28"/>
          <w:szCs w:val="28"/>
        </w:rPr>
        <w:t xml:space="preserve">й в соответствии с полномочиями, установленными п.7 ст.9 </w:t>
      </w:r>
      <w:r w:rsidR="00F73C22" w:rsidRPr="00F73C22">
        <w:rPr>
          <w:rFonts w:ascii="Times New Roman" w:hAnsi="Times New Roman" w:cs="Times New Roman"/>
          <w:sz w:val="28"/>
          <w:szCs w:val="28"/>
        </w:rPr>
        <w:t>Федеральный закон от 07.02.2011</w:t>
      </w:r>
      <w:proofErr w:type="gramEnd"/>
      <w:r w:rsidR="00F73C22" w:rsidRPr="00F73C22">
        <w:rPr>
          <w:rFonts w:ascii="Times New Roman" w:hAnsi="Times New Roman" w:cs="Times New Roman"/>
          <w:sz w:val="28"/>
          <w:szCs w:val="28"/>
        </w:rPr>
        <w:t xml:space="preserve">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886DDE">
        <w:rPr>
          <w:rFonts w:ascii="Times New Roman" w:hAnsi="Times New Roman" w:cs="Times New Roman"/>
          <w:sz w:val="28"/>
          <w:szCs w:val="28"/>
        </w:rPr>
        <w:t>, а также п.7 ст.9 Положения о контрольно-счетной комиссии мун</w:t>
      </w:r>
      <w:r w:rsidR="00801A87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gramStart"/>
      <w:r w:rsidR="00801A87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886DDE">
        <w:rPr>
          <w:rFonts w:ascii="Times New Roman" w:hAnsi="Times New Roman" w:cs="Times New Roman"/>
          <w:sz w:val="28"/>
          <w:szCs w:val="28"/>
        </w:rPr>
        <w:t>, утвержденного решением Собрания депутатов муниципального образования Сла</w:t>
      </w:r>
      <w:r w:rsidR="004235D6">
        <w:rPr>
          <w:rFonts w:ascii="Times New Roman" w:hAnsi="Times New Roman" w:cs="Times New Roman"/>
          <w:sz w:val="28"/>
          <w:szCs w:val="28"/>
        </w:rPr>
        <w:t>вный  от 21.12.2021 № 45/166, п. 9 плана работы контрольно-счетной комиссии муниципального образования Славный, утвержденного приказом по контрольно-счетной комиссии муниципального образования Славный от 10.12.2021 № 16.</w:t>
      </w:r>
    </w:p>
    <w:p w:rsidR="00FB662E" w:rsidRDefault="0053328D" w:rsidP="00EB6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886DDE">
        <w:rPr>
          <w:rFonts w:ascii="Times New Roman" w:hAnsi="Times New Roman" w:cs="Times New Roman"/>
          <w:sz w:val="28"/>
          <w:szCs w:val="28"/>
        </w:rPr>
        <w:t xml:space="preserve">  </w:t>
      </w:r>
      <w:r w:rsidR="00E90C27">
        <w:rPr>
          <w:rFonts w:ascii="Times New Roman" w:hAnsi="Times New Roman" w:cs="Times New Roman"/>
          <w:sz w:val="28"/>
          <w:szCs w:val="28"/>
        </w:rPr>
        <w:t xml:space="preserve">экспертизы: проект </w:t>
      </w:r>
      <w:r w:rsidR="00FB662E">
        <w:rPr>
          <w:rFonts w:ascii="Times New Roman" w:hAnsi="Times New Roman" w:cs="Times New Roman"/>
          <w:sz w:val="28"/>
          <w:szCs w:val="28"/>
        </w:rPr>
        <w:t>решения Собрания депутатов муниципального образования Славный «О внесении изменений в решение Собрания депутатов  муниципального образования Славный «Об утверждении Положения о порядке проведения компенсационного озеленения на территории городского округа Славный и методики расчета стоимости  компенсационного озеленения на территории городского округа»</w:t>
      </w:r>
    </w:p>
    <w:p w:rsidR="006446AD" w:rsidRDefault="0053328D" w:rsidP="00EB67A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28D">
        <w:rPr>
          <w:rFonts w:ascii="Times New Roman" w:hAnsi="Times New Roman" w:cs="Times New Roman"/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53328D">
        <w:rPr>
          <w:rFonts w:ascii="Times New Roman" w:hAnsi="Times New Roman" w:cs="Times New Roman"/>
          <w:sz w:val="28"/>
          <w:szCs w:val="28"/>
          <w:lang w:eastAsia="ru-RU"/>
        </w:rPr>
        <w:t>установление соответствия представленного документа требованиям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действующего законодательства, а именно, Федерального</w:t>
      </w:r>
      <w:r w:rsidRPr="0053328D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3328D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N 131-ФЗ (ред. от 30.12.2021) "Об общих принципах организации </w:t>
      </w:r>
      <w:r w:rsidRPr="005332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E385D">
        <w:rPr>
          <w:rFonts w:ascii="Times New Roman" w:hAnsi="Times New Roman" w:cs="Times New Roman"/>
          <w:sz w:val="28"/>
          <w:szCs w:val="28"/>
          <w:lang w:eastAsia="ru-RU"/>
        </w:rPr>
        <w:t>Бюджетного</w:t>
      </w:r>
      <w:r w:rsidR="00DE385D" w:rsidRPr="00DE385D">
        <w:rPr>
          <w:rFonts w:ascii="Times New Roman" w:hAnsi="Times New Roman" w:cs="Times New Roman"/>
          <w:sz w:val="28"/>
          <w:szCs w:val="28"/>
          <w:lang w:eastAsia="ru-RU"/>
        </w:rPr>
        <w:t xml:space="preserve"> кодекс</w:t>
      </w:r>
      <w:r w:rsidR="00DE385D">
        <w:rPr>
          <w:rFonts w:ascii="Times New Roman" w:hAnsi="Times New Roman" w:cs="Times New Roman"/>
          <w:sz w:val="28"/>
          <w:szCs w:val="28"/>
          <w:lang w:eastAsia="ru-RU"/>
        </w:rPr>
        <w:t>а Российской Федерации</w:t>
      </w:r>
      <w:r w:rsidR="00DE385D" w:rsidRPr="00DE385D">
        <w:rPr>
          <w:rFonts w:ascii="Times New Roman" w:hAnsi="Times New Roman" w:cs="Times New Roman"/>
          <w:sz w:val="28"/>
          <w:szCs w:val="28"/>
          <w:lang w:eastAsia="ru-RU"/>
        </w:rPr>
        <w:t xml:space="preserve"> от 31.07.1998 N 145-ФЗ (ред. от 16.04.2022)</w:t>
      </w:r>
      <w:r w:rsidR="00DE38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27DD" w:rsidRDefault="00DE385D" w:rsidP="00AF7EE8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>16.05.2022 № 05-16/1034 в контрольно-счетную комиссию муниципального образования Славный заместителем главы администрации муниципального образования Славный  направлен проект</w:t>
      </w:r>
      <w:r w:rsidR="00417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Собрания депутатов муниципального образования Славный  от 27.04.2016 № 38/142 «Об утверждении Положения о порядке проведения компенсационного озеленения на территории городского округа Славный и методики расчета стоимости компенсационного озеленения на территории городского округа </w:t>
      </w:r>
    </w:p>
    <w:p w:rsidR="00417048" w:rsidRDefault="00DE385D" w:rsidP="00AF7EE8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>( далее – Порядок)». В предоставленном проекте предлагается статью 6</w:t>
      </w:r>
      <w:r w:rsidR="00AF7EE8" w:rsidRPr="0090036B">
        <w:rPr>
          <w:b/>
          <w:sz w:val="28"/>
          <w:szCs w:val="28"/>
        </w:rPr>
        <w:t xml:space="preserve"> </w:t>
      </w:r>
      <w:r w:rsidR="00AF7EE8" w:rsidRPr="00AF7EE8">
        <w:rPr>
          <w:sz w:val="28"/>
          <w:szCs w:val="28"/>
        </w:rPr>
        <w:t>«</w:t>
      </w:r>
      <w:r w:rsidR="00AF7EE8" w:rsidRPr="00AF7EE8">
        <w:rPr>
          <w:sz w:val="28"/>
          <w:szCs w:val="28"/>
        </w:rPr>
        <w:t>Порядок использования средств, поступающих за уничтожение и (или) повреждение зеленых насаждений</w:t>
      </w:r>
      <w:r w:rsidR="00AF7EE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вышеуказанного Порядка </w:t>
      </w:r>
      <w:r w:rsidR="00AF7EE8">
        <w:rPr>
          <w:sz w:val="28"/>
          <w:szCs w:val="28"/>
        </w:rPr>
        <w:t>изложить в новой редакции. Первоначальная редакция статьи 6:</w:t>
      </w:r>
    </w:p>
    <w:p w:rsidR="00AF7EE8" w:rsidRDefault="00C3006C" w:rsidP="00AF7EE8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7EE8" w:rsidRPr="00C3006C">
        <w:rPr>
          <w:i/>
          <w:sz w:val="28"/>
          <w:szCs w:val="28"/>
        </w:rPr>
        <w:t>Средства, полученные от внесения стоимости компенсационного озеленения, поступают в бюджет муниципального образования Славный</w:t>
      </w:r>
      <w:r>
        <w:rPr>
          <w:i/>
          <w:sz w:val="28"/>
          <w:szCs w:val="28"/>
        </w:rPr>
        <w:t xml:space="preserve">» </w:t>
      </w:r>
      <w:r>
        <w:rPr>
          <w:sz w:val="28"/>
          <w:szCs w:val="28"/>
        </w:rPr>
        <w:t xml:space="preserve">не противоречит действующему законодательству. </w:t>
      </w:r>
    </w:p>
    <w:p w:rsidR="00C3006C" w:rsidRDefault="00C3006C" w:rsidP="00AF7EE8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тем, предлагается конкретизировать поступление и расходование денежных средств </w:t>
      </w:r>
      <w:r w:rsidRPr="00AF7EE8">
        <w:rPr>
          <w:sz w:val="28"/>
          <w:szCs w:val="28"/>
        </w:rPr>
        <w:t>поступающих за уничтожение и (или) повреждение зеленых насаждений</w:t>
      </w:r>
      <w:r>
        <w:rPr>
          <w:sz w:val="28"/>
          <w:szCs w:val="28"/>
        </w:rPr>
        <w:t>, а именно:</w:t>
      </w:r>
    </w:p>
    <w:p w:rsidR="00C3006C" w:rsidRDefault="00C3006C" w:rsidP="00AF7EE8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Уточнено, за </w:t>
      </w:r>
      <w:proofErr w:type="gramStart"/>
      <w:r>
        <w:rPr>
          <w:sz w:val="28"/>
          <w:szCs w:val="28"/>
        </w:rPr>
        <w:t>счет</w:t>
      </w:r>
      <w:proofErr w:type="gramEnd"/>
      <w:r>
        <w:rPr>
          <w:sz w:val="28"/>
          <w:szCs w:val="28"/>
        </w:rPr>
        <w:t xml:space="preserve"> каких источников формируется доход:</w:t>
      </w:r>
    </w:p>
    <w:p w:rsidR="00C3006C" w:rsidRDefault="00C3006C" w:rsidP="00AF7EE8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>- платежи стоимости за сносимые зеленые насаждения;</w:t>
      </w:r>
    </w:p>
    <w:p w:rsidR="00C3006C" w:rsidRDefault="00C3006C" w:rsidP="00AF7EE8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>- возмещение (компенсации) вреда, причиненного незаконным сносом зеленых насаждений;</w:t>
      </w:r>
    </w:p>
    <w:p w:rsidR="00C3006C" w:rsidRDefault="00C3006C" w:rsidP="00AF7EE8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штрафов за причинение вреда зеленым насаждениям, взимаемых в соответствии с законодательством об административных правонарушениях;</w:t>
      </w:r>
    </w:p>
    <w:p w:rsidR="00D55A98" w:rsidRDefault="00D55A98" w:rsidP="00AF7EE8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добровольных взносов граждан и юридических лиц, на цели защиты и развития зеленых насаждений;</w:t>
      </w:r>
    </w:p>
    <w:p w:rsidR="00D55A98" w:rsidRDefault="00D55A98" w:rsidP="00AF7EE8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поступление от иных источников.  В данном случае, неизвестно, какие иные источники могут быть при поступлении денежных средств за уничтожение </w:t>
      </w:r>
      <w:r w:rsidRPr="00AF7EE8">
        <w:rPr>
          <w:sz w:val="28"/>
          <w:szCs w:val="28"/>
        </w:rPr>
        <w:t>и (или) повреждение зеленых насаждений</w:t>
      </w:r>
      <w:r>
        <w:rPr>
          <w:sz w:val="28"/>
          <w:szCs w:val="28"/>
        </w:rPr>
        <w:t>.</w:t>
      </w:r>
    </w:p>
    <w:p w:rsidR="00D55A98" w:rsidRDefault="00D55A98" w:rsidP="00AF7EE8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п.6.3 ст.6 Положения предлагается ряд мероприятий по конкретному распределению доходов, поступивших </w:t>
      </w:r>
      <w:r w:rsidRPr="00AF7EE8">
        <w:rPr>
          <w:sz w:val="28"/>
          <w:szCs w:val="28"/>
        </w:rPr>
        <w:t>за уничтожение и (или) повреждение зеленых насаждений</w:t>
      </w:r>
      <w:r w:rsidR="00F444F8">
        <w:rPr>
          <w:sz w:val="28"/>
          <w:szCs w:val="28"/>
        </w:rPr>
        <w:t>:</w:t>
      </w:r>
    </w:p>
    <w:p w:rsidR="00F444F8" w:rsidRDefault="00F444F8" w:rsidP="00AF7EE8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лесоустройству;</w:t>
      </w:r>
    </w:p>
    <w:p w:rsidR="00F444F8" w:rsidRDefault="00F444F8" w:rsidP="00AF7EE8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благоустройству;</w:t>
      </w:r>
    </w:p>
    <w:p w:rsidR="00F444F8" w:rsidRDefault="00F444F8" w:rsidP="00AF7EE8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в сфере жилищно-коммунального хозяйства;</w:t>
      </w:r>
    </w:p>
    <w:p w:rsidR="00F444F8" w:rsidRDefault="00F444F8" w:rsidP="00AF7EE8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градостроительной деятельности;</w:t>
      </w:r>
    </w:p>
    <w:p w:rsidR="00F444F8" w:rsidRDefault="00F444F8" w:rsidP="00AF7EE8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44F8">
        <w:rPr>
          <w:b/>
          <w:sz w:val="28"/>
          <w:szCs w:val="28"/>
        </w:rPr>
        <w:t>первоочередных расходов</w:t>
      </w:r>
      <w:r>
        <w:rPr>
          <w:sz w:val="28"/>
          <w:szCs w:val="28"/>
        </w:rPr>
        <w:t>.</w:t>
      </w:r>
    </w:p>
    <w:p w:rsidR="00F444F8" w:rsidRDefault="00F444F8" w:rsidP="00F4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4F8">
        <w:rPr>
          <w:rFonts w:ascii="Times New Roman" w:hAnsi="Times New Roman" w:cs="Times New Roman"/>
          <w:sz w:val="28"/>
          <w:szCs w:val="28"/>
        </w:rPr>
        <w:t>В данном случае имеет место нарушение статьи 35 Бюджетного кодекса Российской Федерации" от 31.07.1998 N 145-ФЗ, где сказано,</w:t>
      </w:r>
      <w:r w:rsidRPr="00F44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что п</w:t>
      </w:r>
      <w:r w:rsidRPr="00F444F8">
        <w:rPr>
          <w:rFonts w:ascii="Times New Roman" w:hAnsi="Times New Roman" w:cs="Times New Roman"/>
          <w:bCs/>
          <w:sz w:val="28"/>
          <w:szCs w:val="28"/>
        </w:rPr>
        <w:t>ринцип общего (совокупного) покрытия расходов бюджетов означает, что расходы бюджета не могут быть увязаны с определенными доходами бюджета и источниками финансирования дефицита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444F8" w:rsidRDefault="00F444F8" w:rsidP="00F4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П.6 ст.1 Федерального</w:t>
      </w:r>
      <w:r w:rsidRPr="00F444F8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444F8">
        <w:rPr>
          <w:rFonts w:ascii="Times New Roman" w:hAnsi="Times New Roman" w:cs="Times New Roman"/>
          <w:bCs/>
          <w:sz w:val="28"/>
          <w:szCs w:val="28"/>
        </w:rPr>
        <w:t xml:space="preserve"> от 26.04.2007 N 63-ФЗ (ред. от 24.02.2021) 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предусмотрено, что </w:t>
      </w:r>
      <w:r>
        <w:rPr>
          <w:rFonts w:ascii="Times New Roman" w:hAnsi="Times New Roman" w:cs="Times New Roman"/>
          <w:sz w:val="28"/>
          <w:szCs w:val="28"/>
        </w:rPr>
        <w:t>Законом (решением) о бюджете может быть предусмотрено использование доходов бюджета по отдельным видам (подвидам) неналоговых доходов, предлагаемых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введению (отражению в бюджете) начиная с очередного финансового года, на цели, установленные законом (решением) о бюджете, сверх соответствующих бюджетных ассигнований и (или) общего объема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Между тем, контрольно-счетная комиссия муниципального образования Славный напоминает, что  на период 2022 года и плановый период 2023 и 2024 годов решением о бюджете муниципального образования Славный не предусматривается использование отдельных видов неналоговых доходов на какие либо цели</w:t>
      </w:r>
      <w:r w:rsidR="00B66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3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66366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978BA">
        <w:rPr>
          <w:rFonts w:ascii="Times New Roman" w:hAnsi="Times New Roman" w:cs="Times New Roman"/>
          <w:sz w:val="28"/>
          <w:szCs w:val="28"/>
        </w:rPr>
        <w:t>транспортного налога).</w:t>
      </w:r>
    </w:p>
    <w:p w:rsidR="00AC2D0C" w:rsidRDefault="00911F9D" w:rsidP="002D3A32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Также, контрольно-счетная комиссия отмечает, что первоочередные расходы бюджета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предлагаемые к финансированию за</w:t>
      </w:r>
      <w:r w:rsidR="00031D92" w:rsidRPr="00031D92">
        <w:rPr>
          <w:sz w:val="28"/>
          <w:szCs w:val="28"/>
        </w:rPr>
        <w:t xml:space="preserve"> </w:t>
      </w:r>
      <w:r w:rsidR="00031D92">
        <w:rPr>
          <w:sz w:val="28"/>
          <w:szCs w:val="28"/>
        </w:rPr>
        <w:t xml:space="preserve">счет </w:t>
      </w:r>
      <w:r w:rsidR="00031D92">
        <w:rPr>
          <w:sz w:val="28"/>
          <w:szCs w:val="28"/>
        </w:rPr>
        <w:t xml:space="preserve">поступивших </w:t>
      </w:r>
      <w:r w:rsidR="00031D92" w:rsidRPr="00AF7EE8">
        <w:rPr>
          <w:sz w:val="28"/>
          <w:szCs w:val="28"/>
        </w:rPr>
        <w:t>за уничтожение и (или) повреждение зеленых насаждений</w:t>
      </w:r>
      <w:r>
        <w:rPr>
          <w:sz w:val="28"/>
          <w:szCs w:val="28"/>
        </w:rPr>
        <w:t xml:space="preserve">) </w:t>
      </w:r>
      <w:r w:rsidR="005662A7">
        <w:rPr>
          <w:sz w:val="28"/>
          <w:szCs w:val="28"/>
        </w:rPr>
        <w:t xml:space="preserve">- </w:t>
      </w:r>
      <w:r w:rsidR="00AC2D0C">
        <w:rPr>
          <w:sz w:val="28"/>
          <w:szCs w:val="28"/>
        </w:rPr>
        <w:t>это социально-значимые расходы, т.е. расходы на оплату труда и начисления, социальное обеспечение, коммунальные услуги, налоги, погашение бюджетных кредитов. Все те расходы, которые подлежат безотлагательному финансированию в полном объеме. Чтобы обеспечить такое финансирование, необходимо распределять доходную часть бюджета муниципального образования в соответствии с приоритетными направлениями. Доходы,  поступившие</w:t>
      </w:r>
      <w:r w:rsidR="00AC2D0C">
        <w:rPr>
          <w:sz w:val="28"/>
          <w:szCs w:val="28"/>
        </w:rPr>
        <w:t xml:space="preserve"> </w:t>
      </w:r>
      <w:r w:rsidR="00AC2D0C" w:rsidRPr="00AF7EE8">
        <w:rPr>
          <w:sz w:val="28"/>
          <w:szCs w:val="28"/>
        </w:rPr>
        <w:t>за уничтожение и (или) повреждение зеленых насаждений</w:t>
      </w:r>
      <w:r w:rsidR="00AC2D0C">
        <w:rPr>
          <w:sz w:val="28"/>
          <w:szCs w:val="28"/>
        </w:rPr>
        <w:t xml:space="preserve">, не являются постоянным источником пополнения бюджета муниципального образования Славный, а всего лишь разовое поступление </w:t>
      </w:r>
      <w:proofErr w:type="gramStart"/>
      <w:r w:rsidR="00AC2D0C">
        <w:rPr>
          <w:sz w:val="28"/>
          <w:szCs w:val="28"/>
        </w:rPr>
        <w:t xml:space="preserve">( </w:t>
      </w:r>
      <w:proofErr w:type="gramEnd"/>
      <w:r w:rsidR="00AC2D0C">
        <w:rPr>
          <w:sz w:val="28"/>
          <w:szCs w:val="28"/>
        </w:rPr>
        <w:t xml:space="preserve">раз в год или в </w:t>
      </w:r>
      <w:r w:rsidR="005662A7">
        <w:rPr>
          <w:sz w:val="28"/>
          <w:szCs w:val="28"/>
        </w:rPr>
        <w:t xml:space="preserve">раз в </w:t>
      </w:r>
      <w:r w:rsidR="00AC2D0C">
        <w:rPr>
          <w:sz w:val="28"/>
          <w:szCs w:val="28"/>
        </w:rPr>
        <w:t>пять лет</w:t>
      </w:r>
      <w:r w:rsidR="005662A7">
        <w:rPr>
          <w:sz w:val="28"/>
          <w:szCs w:val="28"/>
        </w:rPr>
        <w:t>!</w:t>
      </w:r>
      <w:r w:rsidR="00AC2D0C">
        <w:rPr>
          <w:sz w:val="28"/>
          <w:szCs w:val="28"/>
        </w:rPr>
        <w:t>)</w:t>
      </w:r>
      <w:r w:rsidR="005662A7">
        <w:rPr>
          <w:sz w:val="28"/>
          <w:szCs w:val="28"/>
        </w:rPr>
        <w:t>, поэтому не может служить источником погашения первоочередных расходов.</w:t>
      </w:r>
    </w:p>
    <w:p w:rsidR="00613B99" w:rsidRDefault="00613B99" w:rsidP="002D3A32">
      <w:pPr>
        <w:pStyle w:val="a5"/>
        <w:spacing w:before="0" w:beforeAutospacing="0" w:after="0" w:afterAutospacing="0"/>
        <w:ind w:firstLine="1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Контрольно-счетная комиссия муниципального образования Славный предлагает пересмотреть внесение изменений в решение</w:t>
      </w:r>
      <w:r>
        <w:rPr>
          <w:sz w:val="28"/>
          <w:szCs w:val="28"/>
        </w:rPr>
        <w:t xml:space="preserve"> Собрания депутатов муниципального образования Славный  от 27.04.2016 № 38/142 «Об утверждении Положения о порядке проведения компенсационного озеленения на территории городского округа Славный и методики расчета стоимости компенсационного озеленения на территории городского округа</w:t>
      </w:r>
      <w:r>
        <w:rPr>
          <w:sz w:val="28"/>
          <w:szCs w:val="28"/>
        </w:rPr>
        <w:t xml:space="preserve">», а также, рассмотреть возможность направления денежных средств, поступающих от </w:t>
      </w:r>
      <w:r w:rsidRPr="00AF7EE8">
        <w:rPr>
          <w:sz w:val="28"/>
          <w:szCs w:val="28"/>
        </w:rPr>
        <w:t>уничтожение и (или) повреждение зеленых насаждений</w:t>
      </w:r>
      <w:r>
        <w:rPr>
          <w:sz w:val="28"/>
          <w:szCs w:val="28"/>
        </w:rPr>
        <w:t xml:space="preserve"> на решение</w:t>
      </w:r>
      <w:proofErr w:type="gramEnd"/>
      <w:r>
        <w:rPr>
          <w:sz w:val="28"/>
          <w:szCs w:val="28"/>
        </w:rPr>
        <w:t xml:space="preserve"> значимых задач муниципального образования </w:t>
      </w:r>
      <w:proofErr w:type="gramStart"/>
      <w:r>
        <w:rPr>
          <w:sz w:val="28"/>
          <w:szCs w:val="28"/>
        </w:rPr>
        <w:t>Славный</w:t>
      </w:r>
      <w:proofErr w:type="gramEnd"/>
      <w:r>
        <w:rPr>
          <w:sz w:val="28"/>
          <w:szCs w:val="28"/>
        </w:rPr>
        <w:t>.</w:t>
      </w:r>
    </w:p>
    <w:p w:rsidR="00911F9D" w:rsidRDefault="00911F9D" w:rsidP="00F4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F8" w:rsidRPr="00F444F8" w:rsidRDefault="00F444F8" w:rsidP="00F4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44F8" w:rsidRPr="00C3006C" w:rsidRDefault="00F444F8" w:rsidP="00AF7EE8">
      <w:pPr>
        <w:pStyle w:val="a5"/>
        <w:spacing w:before="0" w:beforeAutospacing="0" w:after="0" w:afterAutospacing="0"/>
        <w:ind w:firstLine="1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1E76" w:rsidRPr="0053328D" w:rsidRDefault="00FE1E76" w:rsidP="00EB6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EB67A0" w:rsidRPr="002B527D" w:rsidRDefault="00EB67A0" w:rsidP="00EB67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67A0" w:rsidRPr="002B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7D"/>
    <w:rsid w:val="00031D92"/>
    <w:rsid w:val="002B527D"/>
    <w:rsid w:val="002D3A32"/>
    <w:rsid w:val="00353D41"/>
    <w:rsid w:val="004127AA"/>
    <w:rsid w:val="00417048"/>
    <w:rsid w:val="004235D6"/>
    <w:rsid w:val="004D0399"/>
    <w:rsid w:val="0053328D"/>
    <w:rsid w:val="0055597E"/>
    <w:rsid w:val="005662A7"/>
    <w:rsid w:val="005978BA"/>
    <w:rsid w:val="005F2F08"/>
    <w:rsid w:val="00613B99"/>
    <w:rsid w:val="006446AD"/>
    <w:rsid w:val="00713879"/>
    <w:rsid w:val="007F710C"/>
    <w:rsid w:val="00801A87"/>
    <w:rsid w:val="00886DDE"/>
    <w:rsid w:val="00911F9D"/>
    <w:rsid w:val="00AA1EB3"/>
    <w:rsid w:val="00AC2D0C"/>
    <w:rsid w:val="00AF7EE8"/>
    <w:rsid w:val="00B66366"/>
    <w:rsid w:val="00C3006C"/>
    <w:rsid w:val="00D327DD"/>
    <w:rsid w:val="00D55A98"/>
    <w:rsid w:val="00DE385D"/>
    <w:rsid w:val="00E90C27"/>
    <w:rsid w:val="00EB67A0"/>
    <w:rsid w:val="00F444F8"/>
    <w:rsid w:val="00F73C22"/>
    <w:rsid w:val="00FB662E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F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F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C41D-C97A-4517-A11F-F5C5B407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15</cp:revision>
  <cp:lastPrinted>2022-05-17T09:40:00Z</cp:lastPrinted>
  <dcterms:created xsi:type="dcterms:W3CDTF">2022-05-16T12:32:00Z</dcterms:created>
  <dcterms:modified xsi:type="dcterms:W3CDTF">2022-05-17T09:44:00Z</dcterms:modified>
</cp:coreProperties>
</file>